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4EF" w:rsidRDefault="00FB12D9" w:rsidP="001564EF">
      <w:pPr>
        <w:spacing w:line="360" w:lineRule="auto"/>
        <w:ind w:left="720"/>
        <w:jc w:val="both"/>
        <w:rPr>
          <w:rFonts w:ascii="Times New Roman" w:hAnsi="Times New Roman" w:cs="Times New Roman"/>
          <w:sz w:val="24"/>
          <w:szCs w:val="24"/>
        </w:rPr>
      </w:pPr>
      <w:bookmarkStart w:id="0" w:name="_GoBack"/>
      <w:bookmarkEnd w:id="0"/>
      <w:r>
        <w:rPr>
          <w:noProof/>
          <w:lang w:eastAsia="en-PH"/>
        </w:rPr>
        <w:pict>
          <v:shapetype id="_x0000_t202" coordsize="21600,21600" o:spt="202" path="m,l,21600r21600,l21600,xe">
            <v:stroke joinstyle="miter"/>
            <v:path gradientshapeok="t" o:connecttype="rect"/>
          </v:shapetype>
          <v:shape id="Text Box 9" o:spid="_x0000_s1026" type="#_x0000_t202" style="position:absolute;left:0;text-align:left;margin-left:154.45pt;margin-top:-54.45pt;width:311pt;height:100.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" fillcolor="window" stroked="f" strokeweight=".5pt">
            <v:textbox>
              <w:txbxContent>
                <w:p w:rsidR="006E7B50" w:rsidRPr="006F149B" w:rsidRDefault="006E7B50" w:rsidP="001564EF">
                  <w:pPr>
                    <w:jc w:val="right"/>
                    <w:rPr>
                      <w:rFonts w:ascii="Brush Script MT" w:hAnsi="Brush Script MT"/>
                      <w:sz w:val="180"/>
                    </w:rPr>
                  </w:pPr>
                  <w:r w:rsidRPr="006F149B">
                    <w:rPr>
                      <w:rFonts w:ascii="Brush Script MT" w:hAnsi="Brush Script MT"/>
                      <w:color w:val="002060"/>
                      <w:sz w:val="144"/>
                    </w:rPr>
                    <w:t>C</w:t>
                  </w:r>
                  <w:r w:rsidRPr="006F149B">
                    <w:rPr>
                      <w:rFonts w:ascii="Arial Rounded MT Bold" w:hAnsi="Arial Rounded MT Bold"/>
                      <w:color w:val="002060"/>
                      <w:sz w:val="96"/>
                    </w:rPr>
                    <w:t>hapter</w:t>
                  </w:r>
                  <w:r>
                    <w:rPr>
                      <w:rFonts w:ascii="Arial Rounded MT Bold" w:hAnsi="Arial Rounded MT Bold"/>
                      <w:color w:val="002060"/>
                      <w:sz w:val="96"/>
                    </w:rPr>
                    <w:t xml:space="preserve"> </w:t>
                  </w:r>
                  <w:r w:rsidR="00A67F5A">
                    <w:rPr>
                      <w:rFonts w:ascii="Brush Script MT" w:hAnsi="Brush Script MT"/>
                      <w:color w:val="002060"/>
                      <w:sz w:val="180"/>
                    </w:rPr>
                    <w:t>11</w:t>
                  </w:r>
                </w:p>
                <w:p w:rsidR="006E7B50" w:rsidRPr="003E33B9" w:rsidRDefault="006E7B50" w:rsidP="001564EF">
                  <w:pPr>
                    <w:rPr>
                      <w:sz w:val="56"/>
                    </w:rPr>
                  </w:pPr>
                </w:p>
              </w:txbxContent>
            </v:textbox>
          </v:shape>
        </w:pict>
      </w:r>
    </w:p>
    <w:p w:rsidR="001564EF" w:rsidRDefault="00FB12D9" w:rsidP="001564EF">
      <w:pPr>
        <w:spacing w:line="360" w:lineRule="auto"/>
        <w:ind w:left="720"/>
        <w:jc w:val="both"/>
        <w:rPr>
          <w:rFonts w:ascii="Times New Roman" w:hAnsi="Times New Roman" w:cs="Times New Roman"/>
          <w:sz w:val="24"/>
          <w:szCs w:val="24"/>
        </w:rPr>
      </w:pPr>
      <w:r>
        <w:rPr>
          <w:noProof/>
          <w:lang w:eastAsia="en-PH"/>
        </w:rPr>
        <w:pict>
          <v:shape id="Text Box 10" o:spid="_x0000_s1027" type="#_x0000_t202" style="position:absolute;left:0;text-align:left;margin-left:15.85pt;margin-top:16.55pt;width:444pt;height:60.4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" fillcolor="#002060" stroked="f" strokeweight=".5pt">
            <v:textbox>
              <w:txbxContent>
                <w:p w:rsidR="006E7B50" w:rsidRPr="00F84E0B" w:rsidRDefault="006E7B50" w:rsidP="001564EF">
                  <w:pPr>
                    <w:spacing w:line="240" w:lineRule="auto"/>
                    <w:jc w:val="right"/>
                    <w:rPr>
                      <w:rFonts w:ascii="Copperplate Gothic Light" w:hAnsi="Copperplate Gothic Light"/>
                      <w:b/>
                      <w:color w:val="FFFF00"/>
                      <w:sz w:val="2"/>
                      <w:szCs w:val="2"/>
                    </w:rPr>
                  </w:pPr>
                </w:p>
                <w:p w:rsidR="006E7B50" w:rsidRPr="001F7103" w:rsidRDefault="006E7B50" w:rsidP="001564EF">
                  <w:pPr>
                    <w:spacing w:after="0" w:line="240" w:lineRule="auto"/>
                    <w:jc w:val="right"/>
                    <w:rPr>
                      <w:rFonts w:ascii="Copperplate Gothic Light" w:hAnsi="Copperplate Gothic Light"/>
                      <w:b/>
                      <w:sz w:val="46"/>
                      <w:szCs w:val="46"/>
                    </w:rPr>
                  </w:pPr>
                  <w:r>
                    <w:rPr>
                      <w:rFonts w:ascii="Copperplate Gothic Light" w:hAnsi="Copperplate Gothic Light"/>
                      <w:b/>
                      <w:color w:val="FFFF00"/>
                      <w:sz w:val="46"/>
                      <w:szCs w:val="46"/>
                    </w:rPr>
                    <w:t>Priority Programs and Projects</w:t>
                  </w:r>
                </w:p>
                <w:p w:rsidR="006E7B50" w:rsidRPr="001F7103" w:rsidRDefault="006E7B50" w:rsidP="001564EF">
                  <w:pPr>
                    <w:spacing w:line="240" w:lineRule="auto"/>
                    <w:rPr>
                      <w:rFonts w:ascii="Copperplate Gothic Light" w:hAnsi="Copperplate Gothic Light"/>
                      <w:sz w:val="46"/>
                      <w:szCs w:val="46"/>
                    </w:rPr>
                  </w:pPr>
                </w:p>
              </w:txbxContent>
            </v:textbox>
          </v:shape>
        </w:pict>
      </w:r>
    </w:p>
    <w:p w:rsidR="001564EF" w:rsidRDefault="001564EF" w:rsidP="001564EF">
      <w:pPr>
        <w:spacing w:line="360" w:lineRule="auto"/>
        <w:ind w:left="720"/>
        <w:jc w:val="both"/>
        <w:rPr>
          <w:rFonts w:ascii="Times New Roman" w:hAnsi="Times New Roman" w:cs="Times New Roman"/>
          <w:sz w:val="24"/>
          <w:szCs w:val="24"/>
        </w:rPr>
      </w:pPr>
    </w:p>
    <w:p w:rsidR="001564EF" w:rsidRDefault="00FB12D9" w:rsidP="001564EF">
      <w:pPr>
        <w:spacing w:line="360" w:lineRule="auto"/>
        <w:ind w:left="720"/>
        <w:jc w:val="both"/>
        <w:rPr>
          <w:rFonts w:ascii="Times New Roman" w:hAnsi="Times New Roman" w:cs="Times New Roman"/>
          <w:sz w:val="24"/>
          <w:szCs w:val="24"/>
        </w:rPr>
      </w:pPr>
      <w:r>
        <w:rPr>
          <w:noProof/>
          <w:lang w:eastAsia="en-PH"/>
        </w:rPr>
        <w:pict>
          <v:line id="Straight Connector 3" o:spid="_x0000_s1028" style="position:absolute;left:0;text-align:left;z-index:251662336;visibility:visible;mso-width-relative:margin;mso-height-relative:margin" from="-17.3pt,20.25pt" to="460.7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" strokecolor="yellow" strokeweight="4.5pt"/>
        </w:pict>
      </w:r>
    </w:p>
    <w:p w:rsidR="001564EF" w:rsidRDefault="001564EF" w:rsidP="001564EF">
      <w:pPr>
        <w:spacing w:line="360" w:lineRule="auto"/>
        <w:jc w:val="both"/>
        <w:rPr>
          <w:rFonts w:ascii="Times New Roman" w:hAnsi="Times New Roman" w:cs="Times New Roman"/>
          <w:b/>
          <w:sz w:val="24"/>
          <w:szCs w:val="24"/>
          <w:u w:val="single"/>
        </w:rPr>
      </w:pPr>
    </w:p>
    <w:p w:rsidR="001564EF" w:rsidRDefault="001564EF" w:rsidP="001564EF">
      <w:pPr>
        <w:spacing w:line="360" w:lineRule="auto"/>
        <w:jc w:val="both"/>
        <w:rPr>
          <w:rFonts w:ascii="Times New Roman" w:hAnsi="Times New Roman" w:cs="Times New Roman"/>
          <w:b/>
          <w:sz w:val="24"/>
          <w:szCs w:val="24"/>
          <w:u w:val="single"/>
        </w:rPr>
      </w:pPr>
      <w:r w:rsidRPr="00D25A09">
        <w:rPr>
          <w:rFonts w:ascii="Times New Roman" w:hAnsi="Times New Roman" w:cs="Times New Roman"/>
          <w:b/>
          <w:sz w:val="24"/>
          <w:szCs w:val="24"/>
          <w:u w:val="single"/>
        </w:rPr>
        <w:t>PRIORITY PROGRAMS AND PROJECTS</w:t>
      </w:r>
    </w:p>
    <w:p w:rsidR="001564EF" w:rsidRPr="009E15EA" w:rsidRDefault="001564EF" w:rsidP="001564EF">
      <w:pPr>
        <w:spacing w:line="360" w:lineRule="auto"/>
        <w:jc w:val="both"/>
        <w:rPr>
          <w:rFonts w:ascii="Times New Roman" w:hAnsi="Times New Roman" w:cs="Times New Roman"/>
          <w:b/>
          <w:i/>
          <w:sz w:val="24"/>
          <w:szCs w:val="24"/>
        </w:rPr>
      </w:pPr>
      <w:r>
        <w:rPr>
          <w:rFonts w:ascii="Times New Roman" w:hAnsi="Times New Roman" w:cs="Times New Roman"/>
          <w:sz w:val="24"/>
          <w:szCs w:val="24"/>
        </w:rPr>
        <w:tab/>
      </w:r>
      <w:r w:rsidRPr="009E15EA">
        <w:rPr>
          <w:rFonts w:ascii="Times New Roman" w:hAnsi="Times New Roman" w:cs="Times New Roman"/>
          <w:b/>
          <w:i/>
          <w:sz w:val="24"/>
          <w:szCs w:val="24"/>
        </w:rPr>
        <w:t>Local Development Investment Program</w:t>
      </w:r>
    </w:p>
    <w:p w:rsidR="001564EF" w:rsidRPr="00760D0E" w:rsidRDefault="001564EF" w:rsidP="001564EF">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Public investment and regulation of private investment are the two major instruments for implementing the Comprehensive Development Plan and the Comprehensive Land Use Plan. Regulation of private investment in conformity with the land use is one of the principal functions of the zoning ordinance and other regulatory measures. The Local Development Investment Programs compiles the programs and projects of the various sectors and implements these through the annual budget in accordance with certain systems of priority.</w:t>
      </w:r>
    </w:p>
    <w:p w:rsidR="001564EF" w:rsidRPr="005178B1" w:rsidRDefault="00270D1D" w:rsidP="001564E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Table 11</w:t>
      </w:r>
      <w:r w:rsidR="001564EF" w:rsidRPr="005178B1">
        <w:rPr>
          <w:rFonts w:ascii="Times New Roman" w:hAnsi="Times New Roman" w:cs="Times New Roman"/>
          <w:b/>
          <w:sz w:val="24"/>
          <w:szCs w:val="24"/>
        </w:rPr>
        <w:t xml:space="preserve">: </w:t>
      </w:r>
      <w:r w:rsidR="001564EF">
        <w:rPr>
          <w:rFonts w:ascii="Times New Roman" w:hAnsi="Times New Roman" w:cs="Times New Roman"/>
          <w:b/>
          <w:sz w:val="24"/>
          <w:szCs w:val="24"/>
        </w:rPr>
        <w:t>Local Development Investment Program</w:t>
      </w:r>
    </w:p>
    <w:tbl>
      <w:tblPr>
        <w:tblStyle w:val="TableGrid"/>
        <w:tblpPr w:leftFromText="180" w:rightFromText="180" w:vertAnchor="text" w:horzAnchor="margin" w:tblpY="230"/>
        <w:tblOverlap w:val="never"/>
        <w:tblW w:w="9323" w:type="dxa"/>
        <w:tblLayout w:type="fixed"/>
        <w:tblLook w:val="04A0" w:firstRow="1" w:lastRow="0" w:firstColumn="1" w:lastColumn="0" w:noHBand="0" w:noVBand="1"/>
      </w:tblPr>
      <w:tblGrid>
        <w:gridCol w:w="4219"/>
        <w:gridCol w:w="1843"/>
        <w:gridCol w:w="1559"/>
        <w:gridCol w:w="1702"/>
      </w:tblGrid>
      <w:tr w:rsidR="001564EF" w:rsidRPr="001B5935" w:rsidTr="005652F4">
        <w:trPr>
          <w:trHeight w:val="631"/>
        </w:trPr>
        <w:tc>
          <w:tcPr>
            <w:tcW w:w="4219" w:type="dxa"/>
            <w:shd w:val="clear" w:color="auto" w:fill="auto"/>
          </w:tcPr>
          <w:p w:rsidR="001564EF" w:rsidRPr="001B5935" w:rsidRDefault="001564EF" w:rsidP="005652F4">
            <w:pPr>
              <w:jc w:val="center"/>
              <w:rPr>
                <w:rFonts w:ascii="Times New Roman" w:hAnsi="Times New Roman" w:cs="Times New Roman"/>
                <w:b/>
                <w:sz w:val="24"/>
                <w:szCs w:val="24"/>
              </w:rPr>
            </w:pPr>
            <w:r w:rsidRPr="001B5935">
              <w:rPr>
                <w:rFonts w:ascii="Times New Roman" w:hAnsi="Times New Roman" w:cs="Times New Roman"/>
                <w:b/>
                <w:sz w:val="24"/>
                <w:szCs w:val="24"/>
              </w:rPr>
              <w:t>Program/</w:t>
            </w:r>
          </w:p>
          <w:p w:rsidR="001564EF" w:rsidRPr="001B5935" w:rsidRDefault="001564EF" w:rsidP="005652F4">
            <w:pPr>
              <w:jc w:val="center"/>
              <w:rPr>
                <w:rFonts w:ascii="Times New Roman" w:hAnsi="Times New Roman" w:cs="Times New Roman"/>
                <w:b/>
                <w:sz w:val="24"/>
                <w:szCs w:val="24"/>
              </w:rPr>
            </w:pPr>
            <w:r w:rsidRPr="001B5935">
              <w:rPr>
                <w:rFonts w:ascii="Times New Roman" w:hAnsi="Times New Roman" w:cs="Times New Roman"/>
                <w:b/>
                <w:sz w:val="24"/>
                <w:szCs w:val="24"/>
              </w:rPr>
              <w:t>Project/ Activity Description</w:t>
            </w:r>
          </w:p>
        </w:tc>
        <w:tc>
          <w:tcPr>
            <w:tcW w:w="1843" w:type="dxa"/>
          </w:tcPr>
          <w:p w:rsidR="001564EF" w:rsidRPr="001B5935" w:rsidRDefault="001564EF" w:rsidP="005652F4">
            <w:pPr>
              <w:jc w:val="center"/>
              <w:rPr>
                <w:rFonts w:ascii="Times New Roman" w:hAnsi="Times New Roman" w:cs="Times New Roman"/>
                <w:b/>
                <w:sz w:val="24"/>
                <w:szCs w:val="24"/>
              </w:rPr>
            </w:pPr>
            <w:r>
              <w:rPr>
                <w:rFonts w:ascii="Times New Roman" w:hAnsi="Times New Roman" w:cs="Times New Roman"/>
                <w:b/>
                <w:sz w:val="24"/>
                <w:szCs w:val="24"/>
              </w:rPr>
              <w:t>Year of implementation</w:t>
            </w:r>
          </w:p>
        </w:tc>
        <w:tc>
          <w:tcPr>
            <w:tcW w:w="1559" w:type="dxa"/>
            <w:shd w:val="clear" w:color="auto" w:fill="auto"/>
            <w:vAlign w:val="center"/>
          </w:tcPr>
          <w:p w:rsidR="001564EF" w:rsidRPr="001B5935" w:rsidRDefault="001564EF" w:rsidP="005652F4">
            <w:pPr>
              <w:jc w:val="center"/>
              <w:rPr>
                <w:rFonts w:ascii="Times New Roman" w:hAnsi="Times New Roman" w:cs="Times New Roman"/>
                <w:b/>
                <w:sz w:val="24"/>
                <w:szCs w:val="24"/>
              </w:rPr>
            </w:pPr>
            <w:r w:rsidRPr="001B5935">
              <w:rPr>
                <w:rFonts w:ascii="Times New Roman" w:hAnsi="Times New Roman" w:cs="Times New Roman"/>
                <w:b/>
                <w:sz w:val="24"/>
                <w:szCs w:val="24"/>
              </w:rPr>
              <w:t>Funding Source</w:t>
            </w:r>
          </w:p>
        </w:tc>
        <w:tc>
          <w:tcPr>
            <w:tcW w:w="1702" w:type="dxa"/>
            <w:shd w:val="clear" w:color="auto" w:fill="auto"/>
            <w:vAlign w:val="center"/>
          </w:tcPr>
          <w:p w:rsidR="001564EF" w:rsidRPr="001B5935" w:rsidRDefault="001564EF" w:rsidP="005652F4">
            <w:pPr>
              <w:jc w:val="center"/>
              <w:rPr>
                <w:rFonts w:ascii="Times New Roman" w:hAnsi="Times New Roman" w:cs="Times New Roman"/>
                <w:b/>
                <w:sz w:val="24"/>
                <w:szCs w:val="24"/>
              </w:rPr>
            </w:pPr>
            <w:r w:rsidRPr="001B5935">
              <w:rPr>
                <w:rFonts w:ascii="Times New Roman" w:hAnsi="Times New Roman" w:cs="Times New Roman"/>
                <w:b/>
                <w:sz w:val="24"/>
                <w:szCs w:val="24"/>
              </w:rPr>
              <w:t>Total Cost</w:t>
            </w:r>
          </w:p>
          <w:p w:rsidR="001564EF" w:rsidRPr="001B5935" w:rsidRDefault="001564EF" w:rsidP="005652F4">
            <w:pPr>
              <w:jc w:val="center"/>
              <w:rPr>
                <w:rFonts w:ascii="Times New Roman" w:hAnsi="Times New Roman" w:cs="Times New Roman"/>
                <w:b/>
                <w:sz w:val="24"/>
                <w:szCs w:val="24"/>
              </w:rPr>
            </w:pPr>
            <w:r w:rsidRPr="001B5935">
              <w:rPr>
                <w:rFonts w:ascii="Times New Roman" w:hAnsi="Times New Roman" w:cs="Times New Roman"/>
                <w:b/>
                <w:sz w:val="24"/>
                <w:szCs w:val="24"/>
              </w:rPr>
              <w:t>(In Pesos)</w:t>
            </w:r>
          </w:p>
        </w:tc>
      </w:tr>
      <w:tr w:rsidR="001564EF" w:rsidRPr="001B5935" w:rsidTr="005652F4">
        <w:trPr>
          <w:trHeight w:val="311"/>
        </w:trPr>
        <w:tc>
          <w:tcPr>
            <w:tcW w:w="9323" w:type="dxa"/>
            <w:gridSpan w:val="4"/>
            <w:shd w:val="clear" w:color="auto" w:fill="auto"/>
          </w:tcPr>
          <w:p w:rsidR="001564EF" w:rsidRPr="001B5935" w:rsidRDefault="001564EF" w:rsidP="005652F4">
            <w:pPr>
              <w:rPr>
                <w:rFonts w:ascii="Times New Roman" w:hAnsi="Times New Roman" w:cs="Times New Roman"/>
                <w:sz w:val="24"/>
                <w:szCs w:val="24"/>
              </w:rPr>
            </w:pPr>
            <w:r w:rsidRPr="001B5935">
              <w:rPr>
                <w:rFonts w:ascii="Times New Roman" w:hAnsi="Times New Roman" w:cs="Times New Roman"/>
                <w:b/>
                <w:i/>
                <w:sz w:val="24"/>
                <w:szCs w:val="24"/>
              </w:rPr>
              <w:t>I. Social Development Sector</w:t>
            </w:r>
          </w:p>
        </w:tc>
      </w:tr>
      <w:tr w:rsidR="001564EF" w:rsidRPr="001B5935" w:rsidTr="005652F4">
        <w:trPr>
          <w:trHeight w:val="311"/>
        </w:trPr>
        <w:tc>
          <w:tcPr>
            <w:tcW w:w="9323" w:type="dxa"/>
            <w:gridSpan w:val="4"/>
            <w:shd w:val="clear" w:color="auto" w:fill="auto"/>
          </w:tcPr>
          <w:p w:rsidR="001564EF" w:rsidRPr="002C1FF7" w:rsidRDefault="001564EF" w:rsidP="001564EF">
            <w:pPr>
              <w:pStyle w:val="ListParagraph"/>
              <w:numPr>
                <w:ilvl w:val="0"/>
                <w:numId w:val="3"/>
              </w:numPr>
              <w:ind w:left="454" w:hanging="283"/>
              <w:rPr>
                <w:rFonts w:ascii="Times New Roman" w:hAnsi="Times New Roman" w:cs="Times New Roman"/>
                <w:sz w:val="24"/>
                <w:szCs w:val="24"/>
              </w:rPr>
            </w:pPr>
            <w:r w:rsidRPr="002C1FF7">
              <w:rPr>
                <w:rFonts w:ascii="Times New Roman" w:hAnsi="Times New Roman" w:cs="Times New Roman"/>
                <w:b/>
                <w:i/>
                <w:sz w:val="24"/>
                <w:szCs w:val="24"/>
              </w:rPr>
              <w:t>Health</w:t>
            </w:r>
          </w:p>
        </w:tc>
      </w:tr>
      <w:tr w:rsidR="001564EF" w:rsidRPr="001B5935" w:rsidTr="005652F4">
        <w:trPr>
          <w:trHeight w:val="311"/>
        </w:trPr>
        <w:tc>
          <w:tcPr>
            <w:tcW w:w="4219"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 xml:space="preserve">Establishment of Dialysis </w:t>
            </w:r>
            <w:proofErr w:type="spellStart"/>
            <w:r w:rsidRPr="00DA0DF1">
              <w:rPr>
                <w:rFonts w:ascii="Times New Roman" w:hAnsi="Times New Roman" w:cs="Times New Roman"/>
                <w:sz w:val="24"/>
                <w:szCs w:val="24"/>
              </w:rPr>
              <w:t>Center</w:t>
            </w:r>
            <w:proofErr w:type="spellEnd"/>
          </w:p>
        </w:tc>
        <w:tc>
          <w:tcPr>
            <w:tcW w:w="1843" w:type="dxa"/>
          </w:tcPr>
          <w:p w:rsidR="001564EF" w:rsidRPr="001B5935"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LGU</w:t>
            </w:r>
          </w:p>
        </w:tc>
        <w:tc>
          <w:tcPr>
            <w:tcW w:w="1702"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12,000,000.00</w:t>
            </w:r>
          </w:p>
        </w:tc>
      </w:tr>
      <w:tr w:rsidR="001564EF" w:rsidRPr="001B5935" w:rsidTr="005652F4">
        <w:trPr>
          <w:trHeight w:val="311"/>
        </w:trPr>
        <w:tc>
          <w:tcPr>
            <w:tcW w:w="4219"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Construction of sanitary toilet</w:t>
            </w:r>
          </w:p>
        </w:tc>
        <w:tc>
          <w:tcPr>
            <w:tcW w:w="1843" w:type="dxa"/>
          </w:tcPr>
          <w:p w:rsidR="001564EF" w:rsidRPr="001B5935"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2016-2018</w:t>
            </w:r>
          </w:p>
        </w:tc>
        <w:tc>
          <w:tcPr>
            <w:tcW w:w="1559"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DOH</w:t>
            </w:r>
          </w:p>
        </w:tc>
        <w:tc>
          <w:tcPr>
            <w:tcW w:w="1702"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1,400,000.00</w:t>
            </w:r>
          </w:p>
        </w:tc>
      </w:tr>
      <w:tr w:rsidR="001564EF" w:rsidRPr="001B5935" w:rsidTr="005652F4">
        <w:trPr>
          <w:trHeight w:val="311"/>
        </w:trPr>
        <w:tc>
          <w:tcPr>
            <w:tcW w:w="4219"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 xml:space="preserve">Creation of </w:t>
            </w:r>
            <w:proofErr w:type="spellStart"/>
            <w:r w:rsidRPr="00DA0DF1">
              <w:rPr>
                <w:rFonts w:ascii="Times New Roman" w:hAnsi="Times New Roman" w:cs="Times New Roman"/>
                <w:sz w:val="24"/>
                <w:szCs w:val="24"/>
              </w:rPr>
              <w:t>plantilla</w:t>
            </w:r>
            <w:proofErr w:type="spellEnd"/>
            <w:r w:rsidRPr="00DA0DF1">
              <w:rPr>
                <w:rFonts w:ascii="Times New Roman" w:hAnsi="Times New Roman" w:cs="Times New Roman"/>
                <w:sz w:val="24"/>
                <w:szCs w:val="24"/>
              </w:rPr>
              <w:t xml:space="preserve"> positions in RHU II: Physician (1), nurse(2), midwives(13), medical technologist (1), sanitary inspector (1)</w:t>
            </w:r>
          </w:p>
        </w:tc>
        <w:tc>
          <w:tcPr>
            <w:tcW w:w="1843" w:type="dxa"/>
            <w:vAlign w:val="center"/>
          </w:tcPr>
          <w:p w:rsidR="001564EF" w:rsidRPr="001B5935"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LGU</w:t>
            </w:r>
          </w:p>
        </w:tc>
        <w:tc>
          <w:tcPr>
            <w:tcW w:w="1702"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20,000,000.00</w:t>
            </w:r>
          </w:p>
        </w:tc>
      </w:tr>
      <w:tr w:rsidR="001564EF" w:rsidRPr="001B5935" w:rsidTr="005652F4">
        <w:trPr>
          <w:trHeight w:val="311"/>
        </w:trPr>
        <w:tc>
          <w:tcPr>
            <w:tcW w:w="4219"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Establishment of an Adolescent Health Clinic</w:t>
            </w:r>
          </w:p>
        </w:tc>
        <w:tc>
          <w:tcPr>
            <w:tcW w:w="1843" w:type="dxa"/>
            <w:vAlign w:val="center"/>
          </w:tcPr>
          <w:p w:rsidR="001564EF" w:rsidRPr="001B5935"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2018</w:t>
            </w:r>
          </w:p>
        </w:tc>
        <w:tc>
          <w:tcPr>
            <w:tcW w:w="1559"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LGU</w:t>
            </w:r>
          </w:p>
        </w:tc>
        <w:tc>
          <w:tcPr>
            <w:tcW w:w="1702"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100,000.00</w:t>
            </w:r>
          </w:p>
        </w:tc>
      </w:tr>
      <w:tr w:rsidR="001564EF" w:rsidRPr="001B5935" w:rsidTr="005652F4">
        <w:trPr>
          <w:trHeight w:val="311"/>
        </w:trPr>
        <w:tc>
          <w:tcPr>
            <w:tcW w:w="4219"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Capability Building:</w:t>
            </w:r>
          </w:p>
          <w:p w:rsidR="001564EF" w:rsidRPr="00D25A09" w:rsidRDefault="001564EF" w:rsidP="001564EF">
            <w:pPr>
              <w:pStyle w:val="ListParagraph"/>
              <w:numPr>
                <w:ilvl w:val="0"/>
                <w:numId w:val="1"/>
              </w:numPr>
              <w:ind w:left="993" w:hanging="284"/>
              <w:rPr>
                <w:rFonts w:ascii="Times New Roman" w:hAnsi="Times New Roman" w:cs="Times New Roman"/>
                <w:sz w:val="24"/>
                <w:szCs w:val="24"/>
              </w:rPr>
            </w:pPr>
            <w:r w:rsidRPr="00D25A09">
              <w:rPr>
                <w:rFonts w:ascii="Times New Roman" w:hAnsi="Times New Roman" w:cs="Times New Roman"/>
                <w:sz w:val="24"/>
                <w:szCs w:val="24"/>
              </w:rPr>
              <w:t>Annual training of BHWs, BNS, BSPOs</w:t>
            </w:r>
          </w:p>
        </w:tc>
        <w:tc>
          <w:tcPr>
            <w:tcW w:w="1843" w:type="dxa"/>
            <w:vAlign w:val="center"/>
          </w:tcPr>
          <w:p w:rsidR="001564EF" w:rsidRPr="001B5935"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LGU, CHD, PHO, PPO</w:t>
            </w:r>
          </w:p>
        </w:tc>
        <w:tc>
          <w:tcPr>
            <w:tcW w:w="1702"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4,800,000.00</w:t>
            </w:r>
          </w:p>
        </w:tc>
      </w:tr>
      <w:tr w:rsidR="001564EF" w:rsidRPr="001B5935" w:rsidTr="005652F4">
        <w:trPr>
          <w:trHeight w:val="1443"/>
        </w:trPr>
        <w:tc>
          <w:tcPr>
            <w:tcW w:w="4219"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Capability Building:</w:t>
            </w:r>
          </w:p>
          <w:p w:rsidR="001564EF" w:rsidRDefault="001564EF" w:rsidP="001564EF">
            <w:pPr>
              <w:pStyle w:val="ListParagraph"/>
              <w:numPr>
                <w:ilvl w:val="0"/>
                <w:numId w:val="1"/>
              </w:numPr>
              <w:ind w:left="993" w:hanging="284"/>
              <w:rPr>
                <w:rFonts w:ascii="Times New Roman" w:hAnsi="Times New Roman" w:cs="Times New Roman"/>
                <w:sz w:val="24"/>
                <w:szCs w:val="24"/>
              </w:rPr>
            </w:pPr>
            <w:r w:rsidRPr="00D25A09">
              <w:rPr>
                <w:rFonts w:ascii="Times New Roman" w:hAnsi="Times New Roman" w:cs="Times New Roman"/>
                <w:sz w:val="24"/>
                <w:szCs w:val="24"/>
              </w:rPr>
              <w:t>Training of health personnel on different health programs</w:t>
            </w:r>
          </w:p>
          <w:p w:rsidR="001564EF" w:rsidRPr="00D25A09" w:rsidRDefault="001564EF" w:rsidP="001564EF">
            <w:pPr>
              <w:pStyle w:val="ListParagraph"/>
              <w:numPr>
                <w:ilvl w:val="0"/>
                <w:numId w:val="1"/>
              </w:numPr>
              <w:ind w:left="993" w:hanging="284"/>
              <w:rPr>
                <w:rFonts w:ascii="Times New Roman" w:hAnsi="Times New Roman" w:cs="Times New Roman"/>
                <w:sz w:val="24"/>
                <w:szCs w:val="24"/>
              </w:rPr>
            </w:pPr>
            <w:r w:rsidRPr="00D25A09">
              <w:rPr>
                <w:rFonts w:ascii="Times New Roman" w:hAnsi="Times New Roman" w:cs="Times New Roman"/>
                <w:sz w:val="24"/>
                <w:szCs w:val="24"/>
              </w:rPr>
              <w:t>Training on health emergency management</w:t>
            </w:r>
          </w:p>
        </w:tc>
        <w:tc>
          <w:tcPr>
            <w:tcW w:w="1843" w:type="dxa"/>
            <w:vAlign w:val="center"/>
          </w:tcPr>
          <w:p w:rsidR="001564EF" w:rsidRPr="001B5935"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1564EF" w:rsidRPr="001B5935" w:rsidRDefault="001564EF" w:rsidP="005652F4">
            <w:pPr>
              <w:jc w:val="center"/>
              <w:rPr>
                <w:rFonts w:ascii="Times New Roman" w:hAnsi="Times New Roman" w:cs="Times New Roman"/>
                <w:sz w:val="24"/>
                <w:szCs w:val="24"/>
              </w:rPr>
            </w:pPr>
          </w:p>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LGU, DOH, CHD, PHO</w:t>
            </w:r>
          </w:p>
          <w:p w:rsidR="001564EF" w:rsidRPr="001B5935" w:rsidRDefault="001564EF" w:rsidP="005652F4">
            <w:pPr>
              <w:jc w:val="center"/>
              <w:rPr>
                <w:rFonts w:ascii="Times New Roman" w:hAnsi="Times New Roman" w:cs="Times New Roman"/>
                <w:sz w:val="24"/>
                <w:szCs w:val="24"/>
              </w:rPr>
            </w:pPr>
          </w:p>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-do-</w:t>
            </w:r>
          </w:p>
        </w:tc>
        <w:tc>
          <w:tcPr>
            <w:tcW w:w="1702" w:type="dxa"/>
            <w:shd w:val="clear" w:color="auto" w:fill="auto"/>
            <w:vAlign w:val="center"/>
          </w:tcPr>
          <w:p w:rsidR="001564EF" w:rsidRPr="001B5935" w:rsidRDefault="001564EF" w:rsidP="005652F4">
            <w:pPr>
              <w:jc w:val="center"/>
              <w:rPr>
                <w:rFonts w:ascii="Times New Roman" w:hAnsi="Times New Roman" w:cs="Times New Roman"/>
                <w:sz w:val="24"/>
                <w:szCs w:val="24"/>
              </w:rPr>
            </w:pPr>
          </w:p>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900,000.00</w:t>
            </w:r>
          </w:p>
          <w:p w:rsidR="001564EF" w:rsidRPr="001B5935" w:rsidRDefault="001564EF" w:rsidP="005652F4">
            <w:pPr>
              <w:jc w:val="center"/>
              <w:rPr>
                <w:rFonts w:ascii="Times New Roman" w:hAnsi="Times New Roman" w:cs="Times New Roman"/>
                <w:sz w:val="24"/>
                <w:szCs w:val="24"/>
              </w:rPr>
            </w:pPr>
          </w:p>
          <w:p w:rsidR="001564EF" w:rsidRPr="001B5935" w:rsidRDefault="001564EF" w:rsidP="005652F4">
            <w:pPr>
              <w:jc w:val="center"/>
              <w:rPr>
                <w:rFonts w:ascii="Times New Roman" w:hAnsi="Times New Roman" w:cs="Times New Roman"/>
                <w:sz w:val="24"/>
                <w:szCs w:val="24"/>
              </w:rPr>
            </w:pPr>
          </w:p>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300,000.00</w:t>
            </w:r>
          </w:p>
        </w:tc>
      </w:tr>
      <w:tr w:rsidR="001564EF" w:rsidRPr="001B5935" w:rsidTr="005652F4">
        <w:trPr>
          <w:trHeight w:val="311"/>
        </w:trPr>
        <w:tc>
          <w:tcPr>
            <w:tcW w:w="4219"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Institutionalizing the Wireless Access for Health at the barangay health station</w:t>
            </w:r>
          </w:p>
        </w:tc>
        <w:tc>
          <w:tcPr>
            <w:tcW w:w="1843" w:type="dxa"/>
            <w:vAlign w:val="center"/>
          </w:tcPr>
          <w:p w:rsidR="001564EF" w:rsidRPr="001B5935"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 xml:space="preserve">LGU, PHO, USAID Health </w:t>
            </w:r>
            <w:proofErr w:type="spellStart"/>
            <w:r w:rsidRPr="001B5935">
              <w:rPr>
                <w:rFonts w:ascii="Times New Roman" w:hAnsi="Times New Roman" w:cs="Times New Roman"/>
                <w:sz w:val="24"/>
                <w:szCs w:val="24"/>
              </w:rPr>
              <w:t>Gov</w:t>
            </w:r>
            <w:proofErr w:type="spellEnd"/>
          </w:p>
        </w:tc>
        <w:tc>
          <w:tcPr>
            <w:tcW w:w="1702" w:type="dxa"/>
            <w:shd w:val="clear" w:color="auto" w:fill="auto"/>
            <w:vAlign w:val="center"/>
          </w:tcPr>
          <w:p w:rsidR="001564EF" w:rsidRPr="001B5935" w:rsidRDefault="001564EF" w:rsidP="005652F4">
            <w:pPr>
              <w:jc w:val="center"/>
              <w:rPr>
                <w:rFonts w:ascii="Times New Roman" w:hAnsi="Times New Roman" w:cs="Times New Roman"/>
                <w:sz w:val="24"/>
                <w:szCs w:val="24"/>
              </w:rPr>
            </w:pPr>
            <w:r w:rsidRPr="001B5935">
              <w:rPr>
                <w:rFonts w:ascii="Times New Roman" w:hAnsi="Times New Roman" w:cs="Times New Roman"/>
                <w:sz w:val="24"/>
                <w:szCs w:val="24"/>
              </w:rPr>
              <w:t>2,010,000.00</w:t>
            </w:r>
          </w:p>
        </w:tc>
      </w:tr>
      <w:tr w:rsidR="001564EF" w:rsidRPr="001B5935" w:rsidTr="005652F4">
        <w:trPr>
          <w:trHeight w:val="311"/>
        </w:trPr>
        <w:tc>
          <w:tcPr>
            <w:tcW w:w="4219" w:type="dxa"/>
            <w:shd w:val="clear" w:color="auto" w:fill="auto"/>
            <w:vAlign w:val="center"/>
          </w:tcPr>
          <w:p w:rsidR="001564EF" w:rsidRPr="0048790B" w:rsidRDefault="001564EF" w:rsidP="005652F4">
            <w:pPr>
              <w:jc w:val="center"/>
              <w:rPr>
                <w:rFonts w:ascii="Times New Roman" w:hAnsi="Times New Roman" w:cs="Times New Roman"/>
                <w:b/>
                <w:i/>
                <w:sz w:val="24"/>
                <w:szCs w:val="24"/>
              </w:rPr>
            </w:pPr>
            <w:r w:rsidRPr="0048790B">
              <w:rPr>
                <w:rFonts w:ascii="Times New Roman" w:hAnsi="Times New Roman" w:cs="Times New Roman"/>
                <w:b/>
                <w:i/>
                <w:sz w:val="24"/>
                <w:szCs w:val="24"/>
              </w:rPr>
              <w:t>Sub-Total</w:t>
            </w:r>
          </w:p>
        </w:tc>
        <w:tc>
          <w:tcPr>
            <w:tcW w:w="1843" w:type="dxa"/>
            <w:vAlign w:val="center"/>
          </w:tcPr>
          <w:p w:rsidR="001564EF" w:rsidRDefault="001564EF" w:rsidP="005652F4">
            <w:pPr>
              <w:jc w:val="center"/>
              <w:rPr>
                <w:rFonts w:ascii="Times New Roman" w:hAnsi="Times New Roman" w:cs="Times New Roman"/>
                <w:sz w:val="24"/>
                <w:szCs w:val="24"/>
              </w:rPr>
            </w:pPr>
          </w:p>
        </w:tc>
        <w:tc>
          <w:tcPr>
            <w:tcW w:w="1559" w:type="dxa"/>
            <w:shd w:val="clear" w:color="auto" w:fill="auto"/>
            <w:vAlign w:val="center"/>
          </w:tcPr>
          <w:p w:rsidR="001564EF" w:rsidRPr="001B5935" w:rsidRDefault="001564EF" w:rsidP="005652F4">
            <w:pPr>
              <w:jc w:val="center"/>
              <w:rPr>
                <w:rFonts w:ascii="Times New Roman" w:hAnsi="Times New Roman" w:cs="Times New Roman"/>
                <w:sz w:val="24"/>
                <w:szCs w:val="24"/>
              </w:rPr>
            </w:pPr>
          </w:p>
        </w:tc>
        <w:tc>
          <w:tcPr>
            <w:tcW w:w="1702" w:type="dxa"/>
            <w:shd w:val="clear" w:color="auto" w:fill="auto"/>
            <w:vAlign w:val="center"/>
          </w:tcPr>
          <w:p w:rsidR="001564EF" w:rsidRPr="00BF435C" w:rsidRDefault="001564EF" w:rsidP="005652F4">
            <w:pPr>
              <w:jc w:val="center"/>
              <w:rPr>
                <w:rFonts w:ascii="Times New Roman" w:hAnsi="Times New Roman" w:cs="Times New Roman"/>
                <w:b/>
                <w:sz w:val="24"/>
                <w:szCs w:val="24"/>
              </w:rPr>
            </w:pPr>
            <w:r w:rsidRPr="00BF435C">
              <w:rPr>
                <w:rFonts w:ascii="Times New Roman" w:hAnsi="Times New Roman" w:cs="Times New Roman"/>
                <w:b/>
                <w:sz w:val="24"/>
                <w:szCs w:val="24"/>
              </w:rPr>
              <w:t>41,510,000.00</w:t>
            </w:r>
          </w:p>
        </w:tc>
      </w:tr>
    </w:tbl>
    <w:p w:rsidR="001564EF" w:rsidRPr="005178B1" w:rsidRDefault="001564EF" w:rsidP="001564EF">
      <w:pPr>
        <w:spacing w:after="0" w:line="240" w:lineRule="auto"/>
        <w:contextualSpacing/>
        <w:jc w:val="center"/>
        <w:rPr>
          <w:rFonts w:ascii="Times New Roman" w:hAnsi="Times New Roman" w:cs="Times New Roman"/>
          <w:b/>
          <w:sz w:val="24"/>
          <w:szCs w:val="24"/>
        </w:rPr>
      </w:pPr>
    </w:p>
    <w:tbl>
      <w:tblPr>
        <w:tblStyle w:val="TableGrid"/>
        <w:tblpPr w:leftFromText="180" w:rightFromText="180" w:vertAnchor="text" w:horzAnchor="margin" w:tblpY="126"/>
        <w:tblOverlap w:val="never"/>
        <w:tblW w:w="9378" w:type="dxa"/>
        <w:tblLayout w:type="fixed"/>
        <w:tblLook w:val="04A0" w:firstRow="1" w:lastRow="0" w:firstColumn="1" w:lastColumn="0" w:noHBand="0" w:noVBand="1"/>
      </w:tblPr>
      <w:tblGrid>
        <w:gridCol w:w="4248"/>
        <w:gridCol w:w="1843"/>
        <w:gridCol w:w="1559"/>
        <w:gridCol w:w="1728"/>
      </w:tblGrid>
      <w:tr w:rsidR="001564EF" w:rsidRPr="00D25A09" w:rsidTr="005652F4">
        <w:trPr>
          <w:trHeight w:val="311"/>
        </w:trPr>
        <w:tc>
          <w:tcPr>
            <w:tcW w:w="4248" w:type="dxa"/>
            <w:shd w:val="clear" w:color="auto" w:fill="auto"/>
          </w:tcPr>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lastRenderedPageBreak/>
              <w:t>Program/</w:t>
            </w:r>
          </w:p>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Project/ Activity Description</w:t>
            </w:r>
          </w:p>
        </w:tc>
        <w:tc>
          <w:tcPr>
            <w:tcW w:w="1843" w:type="dxa"/>
            <w:shd w:val="clear" w:color="auto" w:fill="auto"/>
          </w:tcPr>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Year of implementation</w:t>
            </w:r>
          </w:p>
        </w:tc>
        <w:tc>
          <w:tcPr>
            <w:tcW w:w="1559" w:type="dxa"/>
            <w:shd w:val="clear" w:color="auto" w:fill="auto"/>
            <w:vAlign w:val="center"/>
          </w:tcPr>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Funding Source</w:t>
            </w:r>
          </w:p>
        </w:tc>
        <w:tc>
          <w:tcPr>
            <w:tcW w:w="1728" w:type="dxa"/>
            <w:shd w:val="clear" w:color="auto" w:fill="auto"/>
            <w:vAlign w:val="center"/>
          </w:tcPr>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Total Cost</w:t>
            </w:r>
          </w:p>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(In Pesos)</w:t>
            </w:r>
          </w:p>
        </w:tc>
      </w:tr>
      <w:tr w:rsidR="001564EF" w:rsidRPr="00D25A09" w:rsidTr="005652F4">
        <w:trPr>
          <w:trHeight w:val="311"/>
        </w:trPr>
        <w:tc>
          <w:tcPr>
            <w:tcW w:w="9378" w:type="dxa"/>
            <w:gridSpan w:val="4"/>
            <w:shd w:val="clear" w:color="auto" w:fill="auto"/>
            <w:vAlign w:val="center"/>
          </w:tcPr>
          <w:p w:rsidR="001564EF" w:rsidRPr="00DA0DF1" w:rsidRDefault="001564EF" w:rsidP="001564EF">
            <w:pPr>
              <w:pStyle w:val="ListParagraph"/>
              <w:numPr>
                <w:ilvl w:val="0"/>
                <w:numId w:val="6"/>
              </w:numPr>
              <w:ind w:left="284" w:hanging="284"/>
              <w:rPr>
                <w:rFonts w:ascii="Times New Roman" w:hAnsi="Times New Roman" w:cs="Times New Roman"/>
                <w:sz w:val="24"/>
                <w:szCs w:val="24"/>
              </w:rPr>
            </w:pPr>
            <w:r w:rsidRPr="00DA0DF1">
              <w:rPr>
                <w:rFonts w:ascii="Times New Roman" w:hAnsi="Times New Roman" w:cs="Times New Roman"/>
                <w:b/>
                <w:i/>
                <w:sz w:val="24"/>
                <w:szCs w:val="24"/>
              </w:rPr>
              <w:t>Social Development Sector</w:t>
            </w:r>
          </w:p>
        </w:tc>
      </w:tr>
      <w:tr w:rsidR="001564EF" w:rsidRPr="00D25A09" w:rsidTr="005652F4">
        <w:trPr>
          <w:trHeight w:val="311"/>
        </w:trPr>
        <w:tc>
          <w:tcPr>
            <w:tcW w:w="9378" w:type="dxa"/>
            <w:gridSpan w:val="4"/>
            <w:shd w:val="clear" w:color="auto" w:fill="auto"/>
          </w:tcPr>
          <w:p w:rsidR="001564EF" w:rsidRPr="00FD4B5E" w:rsidRDefault="001564EF" w:rsidP="001564EF">
            <w:pPr>
              <w:pStyle w:val="ListParagraph"/>
              <w:numPr>
                <w:ilvl w:val="0"/>
                <w:numId w:val="2"/>
              </w:numPr>
              <w:ind w:left="567" w:hanging="283"/>
              <w:rPr>
                <w:rFonts w:ascii="Times New Roman" w:hAnsi="Times New Roman" w:cs="Times New Roman"/>
                <w:sz w:val="24"/>
                <w:szCs w:val="24"/>
              </w:rPr>
            </w:pPr>
            <w:r w:rsidRPr="00FD4B5E">
              <w:rPr>
                <w:rFonts w:ascii="Times New Roman" w:hAnsi="Times New Roman" w:cs="Times New Roman"/>
                <w:b/>
                <w:i/>
                <w:sz w:val="24"/>
                <w:szCs w:val="24"/>
              </w:rPr>
              <w:t>Health</w:t>
            </w:r>
          </w:p>
        </w:tc>
      </w:tr>
      <w:tr w:rsidR="001564EF" w:rsidRPr="00D25A09" w:rsidTr="005652F4">
        <w:trPr>
          <w:trHeight w:val="311"/>
        </w:trPr>
        <w:tc>
          <w:tcPr>
            <w:tcW w:w="4248"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Food handlers training</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 DOH, CHD, PHO</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300,000.00</w:t>
            </w:r>
          </w:p>
          <w:p w:rsidR="001564EF" w:rsidRPr="00D25A09" w:rsidRDefault="001564EF" w:rsidP="005652F4">
            <w:pPr>
              <w:jc w:val="center"/>
              <w:rPr>
                <w:rFonts w:ascii="Times New Roman" w:hAnsi="Times New Roman" w:cs="Times New Roman"/>
                <w:sz w:val="24"/>
                <w:szCs w:val="24"/>
              </w:rPr>
            </w:pPr>
          </w:p>
        </w:tc>
      </w:tr>
      <w:tr w:rsidR="001564EF" w:rsidRPr="00D25A09" w:rsidTr="005652F4">
        <w:trPr>
          <w:trHeight w:val="311"/>
        </w:trPr>
        <w:tc>
          <w:tcPr>
            <w:tcW w:w="4248"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Construction of independent barangay health stations</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NGA, DOH, DPWH</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24,000,000.00</w:t>
            </w:r>
          </w:p>
        </w:tc>
      </w:tr>
      <w:tr w:rsidR="001564EF" w:rsidRPr="00D25A09" w:rsidTr="005652F4">
        <w:trPr>
          <w:trHeight w:val="311"/>
        </w:trPr>
        <w:tc>
          <w:tcPr>
            <w:tcW w:w="4248"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Renovation of barangay health stations</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NGA, DOH, DPWH</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6,000,000.00</w:t>
            </w:r>
          </w:p>
        </w:tc>
      </w:tr>
      <w:tr w:rsidR="001564EF" w:rsidRPr="00D25A09" w:rsidTr="005652F4">
        <w:trPr>
          <w:trHeight w:val="311"/>
        </w:trPr>
        <w:tc>
          <w:tcPr>
            <w:tcW w:w="4248"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Regular upgrading of health facilities through provision of functional equipment, instruments and adequate medicines and medical supplies</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 DOH, CHD, PHO</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18,000,000.00</w:t>
            </w:r>
          </w:p>
        </w:tc>
      </w:tr>
      <w:tr w:rsidR="001564EF" w:rsidRPr="00D25A09" w:rsidTr="005652F4">
        <w:trPr>
          <w:trHeight w:val="311"/>
        </w:trPr>
        <w:tc>
          <w:tcPr>
            <w:tcW w:w="4248"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Line item budget for health at the barangay level</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9,000,000.00</w:t>
            </w:r>
          </w:p>
        </w:tc>
      </w:tr>
      <w:tr w:rsidR="001564EF" w:rsidRPr="00D25A09" w:rsidTr="005652F4">
        <w:trPr>
          <w:trHeight w:val="311"/>
        </w:trPr>
        <w:tc>
          <w:tcPr>
            <w:tcW w:w="4248"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Ensure adequate budget allocation for health and nutrition</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18,000,000.00</w:t>
            </w:r>
          </w:p>
        </w:tc>
      </w:tr>
      <w:tr w:rsidR="001564EF" w:rsidRPr="00D25A09" w:rsidTr="005652F4">
        <w:trPr>
          <w:trHeight w:val="311"/>
        </w:trPr>
        <w:tc>
          <w:tcPr>
            <w:tcW w:w="4248" w:type="dxa"/>
            <w:shd w:val="clear" w:color="auto" w:fill="auto"/>
          </w:tcPr>
          <w:p w:rsidR="001564EF" w:rsidRPr="00DA0DF1" w:rsidRDefault="001564EF" w:rsidP="001564E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Purchase of additional lot for Municipal Cemetery</w:t>
            </w:r>
          </w:p>
        </w:tc>
        <w:tc>
          <w:tcPr>
            <w:tcW w:w="1843" w:type="dxa"/>
            <w:shd w:val="clear" w:color="auto" w:fill="auto"/>
            <w:vAlign w:val="center"/>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LGU</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1,500,000.00</w:t>
            </w:r>
          </w:p>
        </w:tc>
      </w:tr>
      <w:tr w:rsidR="001564EF" w:rsidRPr="00D25A09" w:rsidTr="005652F4">
        <w:trPr>
          <w:trHeight w:val="311"/>
        </w:trPr>
        <w:tc>
          <w:tcPr>
            <w:tcW w:w="4248" w:type="dxa"/>
            <w:shd w:val="clear" w:color="auto" w:fill="auto"/>
          </w:tcPr>
          <w:p w:rsidR="001564EF" w:rsidRDefault="001564EF" w:rsidP="001564E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Construction of condominium/ apartment type/ columbarium</w:t>
            </w:r>
          </w:p>
        </w:tc>
        <w:tc>
          <w:tcPr>
            <w:tcW w:w="1843" w:type="dxa"/>
            <w:shd w:val="clear" w:color="auto" w:fill="auto"/>
            <w:vAlign w:val="center"/>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LGU</w:t>
            </w:r>
          </w:p>
        </w:tc>
        <w:tc>
          <w:tcPr>
            <w:tcW w:w="1728" w:type="dxa"/>
            <w:shd w:val="clear" w:color="auto" w:fill="auto"/>
            <w:vAlign w:val="center"/>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10,000,000.00</w:t>
            </w:r>
          </w:p>
        </w:tc>
      </w:tr>
      <w:tr w:rsidR="001564EF" w:rsidRPr="00D25A09" w:rsidTr="005652F4">
        <w:trPr>
          <w:trHeight w:val="311"/>
        </w:trPr>
        <w:tc>
          <w:tcPr>
            <w:tcW w:w="4248" w:type="dxa"/>
            <w:shd w:val="clear" w:color="auto" w:fill="auto"/>
          </w:tcPr>
          <w:p w:rsidR="001564EF" w:rsidRDefault="001564EF" w:rsidP="001564E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Construction of deep well facilities</w:t>
            </w:r>
          </w:p>
        </w:tc>
        <w:tc>
          <w:tcPr>
            <w:tcW w:w="1843" w:type="dxa"/>
            <w:shd w:val="clear" w:color="auto" w:fill="auto"/>
            <w:vAlign w:val="center"/>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shd w:val="clear" w:color="auto" w:fill="auto"/>
            <w:vAlign w:val="center"/>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LGU, NGOs</w:t>
            </w:r>
          </w:p>
        </w:tc>
        <w:tc>
          <w:tcPr>
            <w:tcW w:w="1728" w:type="dxa"/>
            <w:shd w:val="clear" w:color="auto" w:fill="auto"/>
            <w:vAlign w:val="center"/>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3,000,000.00</w:t>
            </w:r>
          </w:p>
        </w:tc>
      </w:tr>
      <w:tr w:rsidR="001564EF" w:rsidRPr="00D25A09" w:rsidTr="005652F4">
        <w:trPr>
          <w:trHeight w:val="311"/>
        </w:trPr>
        <w:tc>
          <w:tcPr>
            <w:tcW w:w="4248" w:type="dxa"/>
            <w:shd w:val="clear" w:color="auto" w:fill="auto"/>
            <w:vAlign w:val="center"/>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Purchase of Ambulance</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 PCSO, NGA, NGOs</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6,000,000.00</w:t>
            </w:r>
          </w:p>
        </w:tc>
      </w:tr>
      <w:tr w:rsidR="001564EF" w:rsidRPr="00D25A09" w:rsidTr="005652F4">
        <w:trPr>
          <w:trHeight w:val="311"/>
        </w:trPr>
        <w:tc>
          <w:tcPr>
            <w:tcW w:w="4248" w:type="dxa"/>
            <w:shd w:val="clear" w:color="auto" w:fill="auto"/>
            <w:vAlign w:val="center"/>
          </w:tcPr>
          <w:p w:rsidR="001564EF" w:rsidRPr="00DA0DF1" w:rsidRDefault="001564EF" w:rsidP="001564E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PHILHEALTH ENROLMENT of</w:t>
            </w:r>
            <w:r w:rsidRPr="00DA0DF1">
              <w:rPr>
                <w:rFonts w:ascii="Times New Roman" w:hAnsi="Times New Roman" w:cs="Times New Roman"/>
                <w:sz w:val="24"/>
                <w:szCs w:val="24"/>
              </w:rPr>
              <w:t xml:space="preserve"> Indigents and health volunteers</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 NGA, DOH, NGOs</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18,000,000.00</w:t>
            </w:r>
          </w:p>
        </w:tc>
      </w:tr>
      <w:tr w:rsidR="001564EF" w:rsidRPr="00D25A09" w:rsidTr="005652F4">
        <w:trPr>
          <w:trHeight w:val="311"/>
        </w:trPr>
        <w:tc>
          <w:tcPr>
            <w:tcW w:w="4248" w:type="dxa"/>
            <w:shd w:val="clear" w:color="auto" w:fill="auto"/>
            <w:vAlign w:val="center"/>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Develop IEC materials like leaflets, posters, AVP, Electronic Billboard</w:t>
            </w:r>
          </w:p>
        </w:tc>
        <w:tc>
          <w:tcPr>
            <w:tcW w:w="1843" w:type="dxa"/>
            <w:shd w:val="clear" w:color="auto" w:fill="auto"/>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 NGA, DOH, NGOs</w:t>
            </w:r>
          </w:p>
        </w:tc>
        <w:tc>
          <w:tcPr>
            <w:tcW w:w="1728" w:type="dxa"/>
            <w:shd w:val="clear" w:color="auto" w:fill="auto"/>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2,400,000.00</w:t>
            </w:r>
          </w:p>
        </w:tc>
      </w:tr>
      <w:tr w:rsidR="001564EF" w:rsidRPr="00D25A09" w:rsidTr="005652F4">
        <w:trPr>
          <w:trHeight w:val="311"/>
        </w:trPr>
        <w:tc>
          <w:tcPr>
            <w:tcW w:w="9378" w:type="dxa"/>
            <w:gridSpan w:val="4"/>
            <w:shd w:val="clear" w:color="auto" w:fill="auto"/>
            <w:vAlign w:val="center"/>
          </w:tcPr>
          <w:p w:rsidR="001564EF" w:rsidRPr="00C15136" w:rsidRDefault="001564EF" w:rsidP="001564EF">
            <w:pPr>
              <w:pStyle w:val="ListParagraph"/>
              <w:numPr>
                <w:ilvl w:val="0"/>
                <w:numId w:val="2"/>
              </w:numPr>
              <w:rPr>
                <w:rFonts w:ascii="Times New Roman" w:hAnsi="Times New Roman" w:cs="Times New Roman"/>
                <w:sz w:val="24"/>
                <w:szCs w:val="24"/>
              </w:rPr>
            </w:pPr>
            <w:r w:rsidRPr="00C15136">
              <w:rPr>
                <w:rFonts w:ascii="Times New Roman" w:hAnsi="Times New Roman" w:cs="Times New Roman"/>
                <w:b/>
                <w:i/>
                <w:sz w:val="24"/>
                <w:szCs w:val="24"/>
              </w:rPr>
              <w:t>Population</w:t>
            </w:r>
          </w:p>
        </w:tc>
      </w:tr>
      <w:tr w:rsidR="001564EF" w:rsidRPr="00D25A09" w:rsidTr="005652F4">
        <w:trPr>
          <w:trHeight w:val="180"/>
        </w:trPr>
        <w:tc>
          <w:tcPr>
            <w:tcW w:w="4248" w:type="dxa"/>
            <w:shd w:val="clear" w:color="auto" w:fill="FFFFFF" w:themeFill="background1"/>
          </w:tcPr>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Seminars on Adolescent Fertility Awareness</w:t>
            </w:r>
          </w:p>
          <w:p w:rsidR="001564EF" w:rsidRPr="00DA0DF1" w:rsidRDefault="001564EF" w:rsidP="001564EF">
            <w:pPr>
              <w:pStyle w:val="ListParagraph"/>
              <w:numPr>
                <w:ilvl w:val="0"/>
                <w:numId w:val="5"/>
              </w:numPr>
              <w:rPr>
                <w:rFonts w:ascii="Times New Roman" w:hAnsi="Times New Roman" w:cs="Times New Roman"/>
                <w:sz w:val="24"/>
                <w:szCs w:val="24"/>
              </w:rPr>
            </w:pPr>
            <w:r w:rsidRPr="00DA0DF1">
              <w:rPr>
                <w:rFonts w:ascii="Times New Roman" w:hAnsi="Times New Roman" w:cs="Times New Roman"/>
                <w:sz w:val="24"/>
                <w:szCs w:val="24"/>
              </w:rPr>
              <w:t>IEC on Natural Family Planning</w:t>
            </w:r>
          </w:p>
        </w:tc>
        <w:tc>
          <w:tcPr>
            <w:tcW w:w="1843" w:type="dxa"/>
            <w:shd w:val="clear" w:color="auto" w:fill="FFFFFF" w:themeFill="background1"/>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p w:rsidR="001564EF" w:rsidRDefault="001564EF" w:rsidP="005652F4">
            <w:pPr>
              <w:jc w:val="center"/>
              <w:rPr>
                <w:rFonts w:ascii="Times New Roman" w:hAnsi="Times New Roman" w:cs="Times New Roman"/>
                <w:sz w:val="24"/>
                <w:szCs w:val="24"/>
              </w:rPr>
            </w:pPr>
          </w:p>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LGU/MPO</w:t>
            </w:r>
          </w:p>
          <w:p w:rsidR="001564EF" w:rsidRPr="00D25A09" w:rsidRDefault="001564EF" w:rsidP="005652F4">
            <w:pPr>
              <w:jc w:val="center"/>
              <w:rPr>
                <w:rFonts w:ascii="Times New Roman" w:hAnsi="Times New Roman" w:cs="Times New Roman"/>
                <w:sz w:val="24"/>
                <w:szCs w:val="24"/>
              </w:rPr>
            </w:pPr>
          </w:p>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-do-</w:t>
            </w:r>
          </w:p>
        </w:tc>
        <w:tc>
          <w:tcPr>
            <w:tcW w:w="1728"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14,462,000.00</w:t>
            </w:r>
          </w:p>
        </w:tc>
      </w:tr>
      <w:tr w:rsidR="001564EF" w:rsidRPr="00D25A09" w:rsidTr="005652F4">
        <w:trPr>
          <w:trHeight w:val="180"/>
        </w:trPr>
        <w:tc>
          <w:tcPr>
            <w:tcW w:w="9378" w:type="dxa"/>
            <w:gridSpan w:val="4"/>
            <w:shd w:val="clear" w:color="auto" w:fill="FFFFFF" w:themeFill="background1"/>
            <w:vAlign w:val="center"/>
          </w:tcPr>
          <w:p w:rsidR="001564EF" w:rsidRPr="00C15136" w:rsidRDefault="001564EF" w:rsidP="001564EF">
            <w:pPr>
              <w:pStyle w:val="ListParagraph"/>
              <w:numPr>
                <w:ilvl w:val="0"/>
                <w:numId w:val="2"/>
              </w:numPr>
              <w:rPr>
                <w:rFonts w:ascii="Times New Roman" w:hAnsi="Times New Roman" w:cs="Times New Roman"/>
                <w:sz w:val="24"/>
                <w:szCs w:val="24"/>
              </w:rPr>
            </w:pPr>
            <w:r w:rsidRPr="00C15136">
              <w:rPr>
                <w:rFonts w:ascii="Times New Roman" w:hAnsi="Times New Roman" w:cs="Times New Roman"/>
                <w:b/>
                <w:i/>
                <w:sz w:val="24"/>
                <w:szCs w:val="24"/>
              </w:rPr>
              <w:t>Social Welfare</w:t>
            </w:r>
          </w:p>
        </w:tc>
      </w:tr>
      <w:tr w:rsidR="001564EF" w:rsidRPr="00D25A09" w:rsidTr="005652F4">
        <w:trPr>
          <w:trHeight w:val="180"/>
        </w:trPr>
        <w:tc>
          <w:tcPr>
            <w:tcW w:w="4248" w:type="dxa"/>
            <w:shd w:val="clear" w:color="auto" w:fill="FFFFFF" w:themeFill="background1"/>
          </w:tcPr>
          <w:p w:rsidR="001564EF" w:rsidRPr="00DA0DF1" w:rsidRDefault="001564EF" w:rsidP="001564EF">
            <w:pPr>
              <w:pStyle w:val="ListParagraph"/>
              <w:numPr>
                <w:ilvl w:val="0"/>
                <w:numId w:val="7"/>
              </w:numPr>
              <w:rPr>
                <w:rFonts w:ascii="Times New Roman" w:hAnsi="Times New Roman" w:cs="Times New Roman"/>
                <w:sz w:val="24"/>
                <w:szCs w:val="24"/>
              </w:rPr>
            </w:pPr>
            <w:r w:rsidRPr="00DA0DF1">
              <w:rPr>
                <w:rFonts w:ascii="Times New Roman" w:hAnsi="Times New Roman" w:cs="Times New Roman"/>
                <w:sz w:val="24"/>
                <w:szCs w:val="24"/>
              </w:rPr>
              <w:t>AICS (Assistance to Individuals in Crisis Situation)</w:t>
            </w:r>
          </w:p>
          <w:p w:rsidR="001564EF" w:rsidRPr="00DA0DF1" w:rsidRDefault="001564EF" w:rsidP="001564EF">
            <w:pPr>
              <w:pStyle w:val="ListParagraph"/>
              <w:numPr>
                <w:ilvl w:val="0"/>
                <w:numId w:val="7"/>
              </w:numPr>
              <w:rPr>
                <w:rFonts w:ascii="Times New Roman" w:hAnsi="Times New Roman" w:cs="Times New Roman"/>
                <w:sz w:val="24"/>
                <w:szCs w:val="24"/>
              </w:rPr>
            </w:pPr>
            <w:r w:rsidRPr="00DA0DF1">
              <w:rPr>
                <w:rFonts w:ascii="Times New Roman" w:hAnsi="Times New Roman" w:cs="Times New Roman"/>
                <w:sz w:val="24"/>
                <w:szCs w:val="24"/>
              </w:rPr>
              <w:t>ESA (Emergency Shelter Assistance)</w:t>
            </w:r>
          </w:p>
        </w:tc>
        <w:tc>
          <w:tcPr>
            <w:tcW w:w="1843"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w:t>
            </w:r>
          </w:p>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MSWD</w:t>
            </w:r>
          </w:p>
        </w:tc>
        <w:tc>
          <w:tcPr>
            <w:tcW w:w="1728"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3,000,000.00</w:t>
            </w:r>
          </w:p>
          <w:p w:rsidR="001564EF" w:rsidRPr="00D25A09" w:rsidRDefault="001564EF" w:rsidP="005652F4">
            <w:pPr>
              <w:jc w:val="center"/>
              <w:rPr>
                <w:rFonts w:ascii="Times New Roman" w:hAnsi="Times New Roman" w:cs="Times New Roman"/>
                <w:sz w:val="24"/>
                <w:szCs w:val="24"/>
              </w:rPr>
            </w:pPr>
          </w:p>
          <w:p w:rsidR="001564EF" w:rsidRPr="00D25A09" w:rsidRDefault="001564EF" w:rsidP="005652F4">
            <w:pPr>
              <w:jc w:val="center"/>
              <w:rPr>
                <w:rFonts w:ascii="Times New Roman" w:hAnsi="Times New Roman" w:cs="Times New Roman"/>
                <w:sz w:val="24"/>
                <w:szCs w:val="24"/>
              </w:rPr>
            </w:pPr>
          </w:p>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600,000.00</w:t>
            </w:r>
          </w:p>
        </w:tc>
      </w:tr>
      <w:tr w:rsidR="001564EF" w:rsidRPr="00D25A09" w:rsidTr="005652F4">
        <w:trPr>
          <w:trHeight w:val="180"/>
        </w:trPr>
        <w:tc>
          <w:tcPr>
            <w:tcW w:w="4248" w:type="dxa"/>
            <w:shd w:val="clear" w:color="auto" w:fill="FFFFFF" w:themeFill="background1"/>
            <w:vAlign w:val="center"/>
          </w:tcPr>
          <w:p w:rsidR="001564EF" w:rsidRPr="00DA0DF1" w:rsidRDefault="001564EF" w:rsidP="001564EF">
            <w:pPr>
              <w:pStyle w:val="ListParagraph"/>
              <w:numPr>
                <w:ilvl w:val="0"/>
                <w:numId w:val="8"/>
              </w:numPr>
              <w:rPr>
                <w:rFonts w:ascii="Times New Roman" w:hAnsi="Times New Roman" w:cs="Times New Roman"/>
                <w:sz w:val="24"/>
                <w:szCs w:val="24"/>
              </w:rPr>
            </w:pPr>
            <w:r w:rsidRPr="00DA0DF1">
              <w:rPr>
                <w:rFonts w:ascii="Times New Roman" w:hAnsi="Times New Roman" w:cs="Times New Roman"/>
                <w:sz w:val="24"/>
                <w:szCs w:val="24"/>
              </w:rPr>
              <w:t>CHILD WELFARE PROGRAM (Day Care Service )</w:t>
            </w:r>
          </w:p>
        </w:tc>
        <w:tc>
          <w:tcPr>
            <w:tcW w:w="1843"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LGU/NGA</w:t>
            </w:r>
          </w:p>
        </w:tc>
        <w:tc>
          <w:tcPr>
            <w:tcW w:w="1728"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3,000,000.00</w:t>
            </w:r>
          </w:p>
        </w:tc>
      </w:tr>
      <w:tr w:rsidR="001564EF" w:rsidRPr="00D25A09" w:rsidTr="005652F4">
        <w:trPr>
          <w:trHeight w:val="180"/>
        </w:trPr>
        <w:tc>
          <w:tcPr>
            <w:tcW w:w="4248" w:type="dxa"/>
            <w:shd w:val="clear" w:color="auto" w:fill="FFFFFF" w:themeFill="background1"/>
            <w:vAlign w:val="center"/>
          </w:tcPr>
          <w:p w:rsidR="001564EF" w:rsidRPr="00DA0DF1" w:rsidRDefault="001564EF" w:rsidP="001564EF">
            <w:pPr>
              <w:pStyle w:val="ListParagraph"/>
              <w:numPr>
                <w:ilvl w:val="0"/>
                <w:numId w:val="8"/>
              </w:numPr>
              <w:rPr>
                <w:rFonts w:ascii="Times New Roman" w:hAnsi="Times New Roman" w:cs="Times New Roman"/>
                <w:sz w:val="24"/>
                <w:szCs w:val="24"/>
              </w:rPr>
            </w:pPr>
            <w:r w:rsidRPr="00DA0DF1">
              <w:rPr>
                <w:rFonts w:ascii="Times New Roman" w:hAnsi="Times New Roman" w:cs="Times New Roman"/>
                <w:sz w:val="24"/>
                <w:szCs w:val="24"/>
              </w:rPr>
              <w:t>Adolescent health &amp; youth development program</w:t>
            </w:r>
          </w:p>
        </w:tc>
        <w:tc>
          <w:tcPr>
            <w:tcW w:w="1843"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LGU</w:t>
            </w:r>
          </w:p>
        </w:tc>
        <w:tc>
          <w:tcPr>
            <w:tcW w:w="1728" w:type="dxa"/>
            <w:shd w:val="clear" w:color="auto" w:fill="FFFFFF" w:themeFill="background1"/>
            <w:vAlign w:val="center"/>
          </w:tcPr>
          <w:p w:rsidR="001564EF" w:rsidRPr="00D25A09" w:rsidRDefault="001564EF" w:rsidP="005652F4">
            <w:pPr>
              <w:jc w:val="center"/>
              <w:rPr>
                <w:rFonts w:ascii="Times New Roman" w:hAnsi="Times New Roman" w:cs="Times New Roman"/>
                <w:sz w:val="24"/>
                <w:szCs w:val="24"/>
              </w:rPr>
            </w:pPr>
            <w:r w:rsidRPr="00D25A09">
              <w:rPr>
                <w:rFonts w:ascii="Times New Roman" w:hAnsi="Times New Roman" w:cs="Times New Roman"/>
                <w:sz w:val="24"/>
                <w:szCs w:val="24"/>
              </w:rPr>
              <w:t>300,000.00</w:t>
            </w:r>
          </w:p>
        </w:tc>
      </w:tr>
      <w:tr w:rsidR="001564EF" w:rsidRPr="00D25A09" w:rsidTr="005652F4">
        <w:trPr>
          <w:trHeight w:val="180"/>
        </w:trPr>
        <w:tc>
          <w:tcPr>
            <w:tcW w:w="4248" w:type="dxa"/>
            <w:shd w:val="clear" w:color="auto" w:fill="FFFFFF" w:themeFill="background1"/>
          </w:tcPr>
          <w:p w:rsidR="001564EF" w:rsidRPr="00DA0DF1" w:rsidRDefault="001564EF" w:rsidP="001564EF">
            <w:pPr>
              <w:pStyle w:val="ListParagraph"/>
              <w:numPr>
                <w:ilvl w:val="0"/>
                <w:numId w:val="8"/>
              </w:numPr>
              <w:rPr>
                <w:rFonts w:ascii="Times New Roman" w:hAnsi="Times New Roman" w:cs="Times New Roman"/>
                <w:sz w:val="24"/>
                <w:szCs w:val="24"/>
              </w:rPr>
            </w:pPr>
            <w:r w:rsidRPr="00DA0DF1">
              <w:rPr>
                <w:rFonts w:ascii="Times New Roman" w:hAnsi="Times New Roman" w:cs="Times New Roman"/>
                <w:sz w:val="24"/>
                <w:szCs w:val="24"/>
              </w:rPr>
              <w:t xml:space="preserve">Construction of Multi-Purpose Bldg. for Youth Drop-In </w:t>
            </w:r>
            <w:proofErr w:type="spellStart"/>
            <w:r w:rsidRPr="00DA0DF1">
              <w:rPr>
                <w:rFonts w:ascii="Times New Roman" w:hAnsi="Times New Roman" w:cs="Times New Roman"/>
                <w:sz w:val="24"/>
                <w:szCs w:val="24"/>
              </w:rPr>
              <w:t>Ctr</w:t>
            </w:r>
            <w:proofErr w:type="spellEnd"/>
            <w:r w:rsidRPr="00DA0DF1">
              <w:rPr>
                <w:rFonts w:ascii="Times New Roman" w:hAnsi="Times New Roman" w:cs="Times New Roman"/>
                <w:sz w:val="24"/>
                <w:szCs w:val="24"/>
              </w:rPr>
              <w:t>, CICL, WCIS</w:t>
            </w:r>
          </w:p>
        </w:tc>
        <w:tc>
          <w:tcPr>
            <w:tcW w:w="1843"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LGU/NGA</w:t>
            </w:r>
          </w:p>
        </w:tc>
        <w:tc>
          <w:tcPr>
            <w:tcW w:w="1728"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7,000,000.00</w:t>
            </w:r>
          </w:p>
        </w:tc>
      </w:tr>
      <w:tr w:rsidR="001564EF" w:rsidRPr="00D25A09" w:rsidTr="005652F4">
        <w:trPr>
          <w:trHeight w:val="180"/>
        </w:trPr>
        <w:tc>
          <w:tcPr>
            <w:tcW w:w="4248" w:type="dxa"/>
            <w:shd w:val="clear" w:color="auto" w:fill="FFFFFF" w:themeFill="background1"/>
          </w:tcPr>
          <w:p w:rsidR="001564EF" w:rsidRPr="00DA0DF1" w:rsidRDefault="001564EF" w:rsidP="001564EF">
            <w:pPr>
              <w:pStyle w:val="ListParagraph"/>
              <w:numPr>
                <w:ilvl w:val="0"/>
                <w:numId w:val="8"/>
              </w:numPr>
              <w:rPr>
                <w:rFonts w:ascii="Times New Roman" w:hAnsi="Times New Roman" w:cs="Times New Roman"/>
                <w:sz w:val="24"/>
                <w:szCs w:val="24"/>
              </w:rPr>
            </w:pPr>
            <w:r w:rsidRPr="00DA0DF1">
              <w:rPr>
                <w:rFonts w:ascii="Times New Roman" w:hAnsi="Times New Roman" w:cs="Times New Roman"/>
                <w:sz w:val="24"/>
                <w:szCs w:val="24"/>
              </w:rPr>
              <w:t>Family welfare program</w:t>
            </w:r>
          </w:p>
        </w:tc>
        <w:tc>
          <w:tcPr>
            <w:tcW w:w="1843"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LGU</w:t>
            </w:r>
          </w:p>
        </w:tc>
        <w:tc>
          <w:tcPr>
            <w:tcW w:w="1728"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400,000.00</w:t>
            </w:r>
          </w:p>
        </w:tc>
      </w:tr>
      <w:tr w:rsidR="001564EF" w:rsidRPr="00D25A09" w:rsidTr="005652F4">
        <w:trPr>
          <w:trHeight w:val="180"/>
        </w:trPr>
        <w:tc>
          <w:tcPr>
            <w:tcW w:w="4248" w:type="dxa"/>
            <w:shd w:val="clear" w:color="auto" w:fill="FFFFFF" w:themeFill="background1"/>
          </w:tcPr>
          <w:p w:rsidR="001564EF" w:rsidRPr="00DA0DF1" w:rsidRDefault="001564EF" w:rsidP="001564EF">
            <w:pPr>
              <w:pStyle w:val="ListParagraph"/>
              <w:numPr>
                <w:ilvl w:val="0"/>
                <w:numId w:val="8"/>
              </w:numPr>
              <w:rPr>
                <w:rFonts w:ascii="Times New Roman" w:hAnsi="Times New Roman" w:cs="Times New Roman"/>
                <w:sz w:val="24"/>
                <w:szCs w:val="24"/>
              </w:rPr>
            </w:pPr>
            <w:r w:rsidRPr="00DA0DF1">
              <w:rPr>
                <w:rFonts w:ascii="Times New Roman" w:hAnsi="Times New Roman" w:cs="Times New Roman"/>
                <w:sz w:val="24"/>
                <w:szCs w:val="24"/>
              </w:rPr>
              <w:t>Establishment of PWD Office</w:t>
            </w:r>
          </w:p>
        </w:tc>
        <w:tc>
          <w:tcPr>
            <w:tcW w:w="1843"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2020</w:t>
            </w:r>
          </w:p>
        </w:tc>
        <w:tc>
          <w:tcPr>
            <w:tcW w:w="1559"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LGU</w:t>
            </w:r>
          </w:p>
        </w:tc>
        <w:tc>
          <w:tcPr>
            <w:tcW w:w="1728"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6,500,000.00</w:t>
            </w:r>
          </w:p>
        </w:tc>
      </w:tr>
      <w:tr w:rsidR="001564EF" w:rsidRPr="00D25A09" w:rsidTr="005652F4">
        <w:trPr>
          <w:trHeight w:val="180"/>
        </w:trPr>
        <w:tc>
          <w:tcPr>
            <w:tcW w:w="4248" w:type="dxa"/>
            <w:shd w:val="clear" w:color="auto" w:fill="FFFFFF" w:themeFill="background1"/>
          </w:tcPr>
          <w:p w:rsidR="001564EF" w:rsidRPr="0048790B" w:rsidRDefault="001564EF" w:rsidP="005652F4">
            <w:pPr>
              <w:jc w:val="center"/>
              <w:rPr>
                <w:rFonts w:ascii="Times New Roman" w:hAnsi="Times New Roman" w:cs="Times New Roman"/>
                <w:b/>
                <w:i/>
                <w:sz w:val="24"/>
                <w:szCs w:val="24"/>
              </w:rPr>
            </w:pPr>
            <w:r w:rsidRPr="0048790B">
              <w:rPr>
                <w:rFonts w:ascii="Times New Roman" w:hAnsi="Times New Roman" w:cs="Times New Roman"/>
                <w:b/>
                <w:i/>
                <w:sz w:val="24"/>
                <w:szCs w:val="24"/>
              </w:rPr>
              <w:t>Sub-Total</w:t>
            </w:r>
          </w:p>
        </w:tc>
        <w:tc>
          <w:tcPr>
            <w:tcW w:w="1843" w:type="dxa"/>
            <w:shd w:val="clear" w:color="auto" w:fill="FFFFFF" w:themeFill="background1"/>
            <w:vAlign w:val="center"/>
          </w:tcPr>
          <w:p w:rsidR="001564EF" w:rsidRDefault="001564EF" w:rsidP="005652F4">
            <w:pPr>
              <w:jc w:val="center"/>
              <w:rPr>
                <w:rFonts w:ascii="Times New Roman" w:hAnsi="Times New Roman" w:cs="Times New Roman"/>
                <w:sz w:val="24"/>
                <w:szCs w:val="24"/>
              </w:rPr>
            </w:pPr>
          </w:p>
        </w:tc>
        <w:tc>
          <w:tcPr>
            <w:tcW w:w="1559" w:type="dxa"/>
            <w:shd w:val="clear" w:color="auto" w:fill="FFFFFF" w:themeFill="background1"/>
            <w:vAlign w:val="center"/>
          </w:tcPr>
          <w:p w:rsidR="001564EF" w:rsidRPr="00FD4B5E" w:rsidRDefault="001564EF" w:rsidP="005652F4">
            <w:pPr>
              <w:jc w:val="center"/>
              <w:rPr>
                <w:rFonts w:ascii="Times New Roman" w:hAnsi="Times New Roman" w:cs="Times New Roman"/>
                <w:sz w:val="24"/>
                <w:szCs w:val="24"/>
              </w:rPr>
            </w:pPr>
          </w:p>
        </w:tc>
        <w:tc>
          <w:tcPr>
            <w:tcW w:w="1728" w:type="dxa"/>
            <w:shd w:val="clear" w:color="auto" w:fill="FFFFFF" w:themeFill="background1"/>
            <w:vAlign w:val="center"/>
          </w:tcPr>
          <w:p w:rsidR="001564EF" w:rsidRPr="00B93ECD" w:rsidRDefault="001564EF" w:rsidP="005652F4">
            <w:pPr>
              <w:jc w:val="center"/>
              <w:rPr>
                <w:rFonts w:ascii="Times New Roman" w:hAnsi="Times New Roman" w:cs="Times New Roman"/>
                <w:b/>
                <w:sz w:val="24"/>
                <w:szCs w:val="24"/>
              </w:rPr>
            </w:pPr>
            <w:r w:rsidRPr="00B93ECD">
              <w:rPr>
                <w:rFonts w:ascii="Times New Roman" w:hAnsi="Times New Roman" w:cs="Times New Roman"/>
                <w:b/>
                <w:sz w:val="24"/>
                <w:szCs w:val="24"/>
              </w:rPr>
              <w:t>151,462,000.00</w:t>
            </w:r>
          </w:p>
        </w:tc>
      </w:tr>
    </w:tbl>
    <w:p w:rsidR="001564EF" w:rsidRDefault="001564EF" w:rsidP="001564EF"/>
    <w:tbl>
      <w:tblPr>
        <w:tblStyle w:val="TableGrid"/>
        <w:tblpPr w:leftFromText="180" w:rightFromText="180" w:vertAnchor="text" w:horzAnchor="margin" w:tblpY="177"/>
        <w:tblW w:w="9464" w:type="dxa"/>
        <w:tblLayout w:type="fixed"/>
        <w:tblLook w:val="04A0" w:firstRow="1" w:lastRow="0" w:firstColumn="1" w:lastColumn="0" w:noHBand="0" w:noVBand="1"/>
      </w:tblPr>
      <w:tblGrid>
        <w:gridCol w:w="4246"/>
        <w:gridCol w:w="1842"/>
        <w:gridCol w:w="1559"/>
        <w:gridCol w:w="1817"/>
      </w:tblGrid>
      <w:tr w:rsidR="001564EF" w:rsidRPr="00D25A09" w:rsidTr="005652F4">
        <w:trPr>
          <w:trHeight w:val="180"/>
        </w:trPr>
        <w:tc>
          <w:tcPr>
            <w:tcW w:w="4246" w:type="dxa"/>
          </w:tcPr>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lastRenderedPageBreak/>
              <w:t>Program/</w:t>
            </w:r>
          </w:p>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Project/ Activity Description</w:t>
            </w:r>
          </w:p>
        </w:tc>
        <w:tc>
          <w:tcPr>
            <w:tcW w:w="1842" w:type="dxa"/>
          </w:tcPr>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Year of implementation</w:t>
            </w:r>
          </w:p>
        </w:tc>
        <w:tc>
          <w:tcPr>
            <w:tcW w:w="1559" w:type="dxa"/>
          </w:tcPr>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Funding Source</w:t>
            </w:r>
          </w:p>
        </w:tc>
        <w:tc>
          <w:tcPr>
            <w:tcW w:w="1817" w:type="dxa"/>
          </w:tcPr>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Total Cost</w:t>
            </w:r>
          </w:p>
          <w:p w:rsidR="001564EF" w:rsidRPr="00D25A09" w:rsidRDefault="001564EF" w:rsidP="005652F4">
            <w:pPr>
              <w:jc w:val="center"/>
              <w:rPr>
                <w:rFonts w:ascii="Times New Roman" w:hAnsi="Times New Roman" w:cs="Times New Roman"/>
                <w:b/>
                <w:sz w:val="24"/>
                <w:szCs w:val="24"/>
              </w:rPr>
            </w:pPr>
            <w:r w:rsidRPr="00D25A09">
              <w:rPr>
                <w:rFonts w:ascii="Times New Roman" w:hAnsi="Times New Roman" w:cs="Times New Roman"/>
                <w:b/>
                <w:sz w:val="24"/>
                <w:szCs w:val="24"/>
              </w:rPr>
              <w:t>(In Pesos)</w:t>
            </w:r>
          </w:p>
        </w:tc>
      </w:tr>
      <w:tr w:rsidR="00186526" w:rsidRPr="00D25A09" w:rsidTr="00186526">
        <w:trPr>
          <w:trHeight w:val="180"/>
        </w:trPr>
        <w:tc>
          <w:tcPr>
            <w:tcW w:w="9464" w:type="dxa"/>
            <w:gridSpan w:val="4"/>
            <w:vAlign w:val="center"/>
          </w:tcPr>
          <w:p w:rsidR="00186526" w:rsidRPr="00186526" w:rsidRDefault="00186526" w:rsidP="00186526">
            <w:pPr>
              <w:pStyle w:val="ListParagraph"/>
              <w:numPr>
                <w:ilvl w:val="0"/>
                <w:numId w:val="30"/>
              </w:numPr>
              <w:ind w:left="270" w:hanging="270"/>
              <w:rPr>
                <w:rFonts w:ascii="Times New Roman" w:hAnsi="Times New Roman" w:cs="Times New Roman"/>
                <w:sz w:val="24"/>
                <w:szCs w:val="24"/>
              </w:rPr>
            </w:pPr>
            <w:r w:rsidRPr="00186526">
              <w:rPr>
                <w:rFonts w:ascii="Times New Roman" w:hAnsi="Times New Roman" w:cs="Times New Roman"/>
                <w:b/>
                <w:i/>
                <w:sz w:val="24"/>
                <w:szCs w:val="24"/>
              </w:rPr>
              <w:t>Social Development Sector</w:t>
            </w:r>
          </w:p>
        </w:tc>
      </w:tr>
      <w:tr w:rsidR="00186526" w:rsidRPr="00D25A09" w:rsidTr="00186526">
        <w:trPr>
          <w:trHeight w:val="180"/>
        </w:trPr>
        <w:tc>
          <w:tcPr>
            <w:tcW w:w="9464" w:type="dxa"/>
            <w:gridSpan w:val="4"/>
            <w:vAlign w:val="center"/>
          </w:tcPr>
          <w:p w:rsidR="00186526" w:rsidRDefault="00186526" w:rsidP="00186526">
            <w:pPr>
              <w:ind w:firstLine="270"/>
              <w:rPr>
                <w:rFonts w:ascii="Times New Roman" w:hAnsi="Times New Roman" w:cs="Times New Roman"/>
                <w:sz w:val="24"/>
                <w:szCs w:val="24"/>
              </w:rPr>
            </w:pPr>
            <w:r w:rsidRPr="00A24366">
              <w:rPr>
                <w:rFonts w:ascii="Times New Roman" w:hAnsi="Times New Roman" w:cs="Times New Roman"/>
                <w:b/>
                <w:i/>
                <w:sz w:val="24"/>
                <w:szCs w:val="24"/>
              </w:rPr>
              <w:t>c. Social Welfare</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SFP (Supplemental Feeding Program)</w:t>
            </w:r>
          </w:p>
          <w:p w:rsidR="001564EF" w:rsidRPr="00DA0DF1"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Disaster Relief distribution</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Pr="00FD4B5E" w:rsidRDefault="001564EF" w:rsidP="005652F4">
            <w:pPr>
              <w:jc w:val="center"/>
              <w:rPr>
                <w:rFonts w:ascii="Times New Roman" w:hAnsi="Times New Roman" w:cs="Times New Roman"/>
                <w:sz w:val="24"/>
                <w:szCs w:val="24"/>
              </w:rPr>
            </w:pPr>
            <w:r>
              <w:rPr>
                <w:rFonts w:ascii="Times New Roman" w:hAnsi="Times New Roman" w:cs="Times New Roman"/>
                <w:sz w:val="24"/>
                <w:szCs w:val="24"/>
              </w:rPr>
              <w:t xml:space="preserve">MSWD/ </w:t>
            </w:r>
            <w:proofErr w:type="spellStart"/>
            <w:r>
              <w:rPr>
                <w:rFonts w:ascii="Times New Roman" w:hAnsi="Times New Roman" w:cs="Times New Roman"/>
                <w:sz w:val="24"/>
                <w:szCs w:val="24"/>
              </w:rPr>
              <w:t>Brgy</w:t>
            </w:r>
            <w:proofErr w:type="spellEnd"/>
            <w:r>
              <w:rPr>
                <w:rFonts w:ascii="Times New Roman" w:hAnsi="Times New Roman" w:cs="Times New Roman"/>
                <w:sz w:val="24"/>
                <w:szCs w:val="24"/>
              </w:rPr>
              <w:t>/ MHO/ MNAO</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900,000.00</w:t>
            </w:r>
          </w:p>
          <w:p w:rsidR="001564EF" w:rsidRDefault="001564EF" w:rsidP="005652F4">
            <w:pPr>
              <w:jc w:val="center"/>
              <w:rPr>
                <w:rFonts w:ascii="Times New Roman" w:hAnsi="Times New Roman" w:cs="Times New Roman"/>
                <w:sz w:val="24"/>
                <w:szCs w:val="24"/>
              </w:rPr>
            </w:pPr>
          </w:p>
          <w:p w:rsidR="001564EF" w:rsidRPr="00FD4B5E" w:rsidRDefault="001564EF" w:rsidP="005652F4">
            <w:pPr>
              <w:jc w:val="center"/>
              <w:rPr>
                <w:rFonts w:ascii="Times New Roman" w:hAnsi="Times New Roman" w:cs="Times New Roman"/>
                <w:sz w:val="24"/>
                <w:szCs w:val="24"/>
              </w:rPr>
            </w:pPr>
            <w:r>
              <w:rPr>
                <w:rFonts w:ascii="Times New Roman" w:hAnsi="Times New Roman" w:cs="Times New Roman"/>
                <w:sz w:val="24"/>
                <w:szCs w:val="24"/>
              </w:rPr>
              <w:t>2,400,000.00</w:t>
            </w:r>
          </w:p>
        </w:tc>
      </w:tr>
      <w:tr w:rsidR="001564EF" w:rsidRPr="00D25A09" w:rsidTr="005652F4">
        <w:trPr>
          <w:trHeight w:val="180"/>
        </w:trPr>
        <w:tc>
          <w:tcPr>
            <w:tcW w:w="4246" w:type="dxa"/>
          </w:tcPr>
          <w:p w:rsidR="001564EF" w:rsidRPr="00DA0DF1" w:rsidRDefault="001564EF" w:rsidP="001564EF">
            <w:pPr>
              <w:pStyle w:val="ListParagraph"/>
              <w:numPr>
                <w:ilvl w:val="0"/>
                <w:numId w:val="8"/>
              </w:numPr>
              <w:rPr>
                <w:rFonts w:ascii="Times New Roman" w:hAnsi="Times New Roman" w:cs="Times New Roman"/>
                <w:sz w:val="24"/>
                <w:szCs w:val="24"/>
              </w:rPr>
            </w:pPr>
            <w:r w:rsidRPr="00DA0DF1">
              <w:rPr>
                <w:rFonts w:ascii="Times New Roman" w:hAnsi="Times New Roman" w:cs="Times New Roman"/>
                <w:sz w:val="24"/>
                <w:szCs w:val="24"/>
              </w:rPr>
              <w:t>SEA (Self-Employment Assistance)</w:t>
            </w:r>
          </w:p>
        </w:tc>
        <w:tc>
          <w:tcPr>
            <w:tcW w:w="1842" w:type="dxa"/>
          </w:tcPr>
          <w:p w:rsidR="001564EF" w:rsidRPr="00FD4B5E"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MSWD/</w:t>
            </w:r>
          </w:p>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LGU</w:t>
            </w:r>
          </w:p>
        </w:tc>
        <w:tc>
          <w:tcPr>
            <w:tcW w:w="1817" w:type="dxa"/>
          </w:tcPr>
          <w:p w:rsidR="001564EF" w:rsidRPr="00FD4B5E" w:rsidRDefault="001564EF" w:rsidP="005652F4">
            <w:pPr>
              <w:jc w:val="center"/>
              <w:rPr>
                <w:rFonts w:ascii="Times New Roman" w:hAnsi="Times New Roman" w:cs="Times New Roman"/>
                <w:sz w:val="24"/>
                <w:szCs w:val="24"/>
              </w:rPr>
            </w:pPr>
            <w:r w:rsidRPr="00FD4B5E">
              <w:rPr>
                <w:rFonts w:ascii="Times New Roman" w:hAnsi="Times New Roman" w:cs="Times New Roman"/>
                <w:sz w:val="24"/>
                <w:szCs w:val="24"/>
              </w:rPr>
              <w:t>300,000.00</w:t>
            </w:r>
          </w:p>
        </w:tc>
      </w:tr>
      <w:tr w:rsidR="001564EF" w:rsidRPr="00D25A09" w:rsidTr="005652F4">
        <w:trPr>
          <w:trHeight w:val="180"/>
        </w:trPr>
        <w:tc>
          <w:tcPr>
            <w:tcW w:w="4246" w:type="dxa"/>
          </w:tcPr>
          <w:p w:rsidR="001564EF" w:rsidRPr="00DA0DF1"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CIU Facility/ Temporary Shelter</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Pr="00FD4B5E" w:rsidRDefault="001564EF" w:rsidP="005652F4">
            <w:pPr>
              <w:jc w:val="center"/>
              <w:rPr>
                <w:rFonts w:ascii="Times New Roman" w:hAnsi="Times New Roman" w:cs="Times New Roman"/>
                <w:sz w:val="24"/>
                <w:szCs w:val="24"/>
              </w:rPr>
            </w:pPr>
            <w:r>
              <w:rPr>
                <w:rFonts w:ascii="Times New Roman" w:hAnsi="Times New Roman" w:cs="Times New Roman"/>
                <w:sz w:val="24"/>
                <w:szCs w:val="24"/>
              </w:rPr>
              <w:t>LGU/ NGA</w:t>
            </w:r>
          </w:p>
        </w:tc>
        <w:tc>
          <w:tcPr>
            <w:tcW w:w="1817" w:type="dxa"/>
          </w:tcPr>
          <w:p w:rsidR="001564EF" w:rsidRPr="00FD4B5E" w:rsidRDefault="001564EF" w:rsidP="005652F4">
            <w:pPr>
              <w:jc w:val="center"/>
              <w:rPr>
                <w:rFonts w:ascii="Times New Roman" w:hAnsi="Times New Roman" w:cs="Times New Roman"/>
                <w:sz w:val="24"/>
                <w:szCs w:val="24"/>
              </w:rPr>
            </w:pPr>
            <w:r>
              <w:rPr>
                <w:rFonts w:ascii="Times New Roman" w:hAnsi="Times New Roman" w:cs="Times New Roman"/>
                <w:sz w:val="24"/>
                <w:szCs w:val="24"/>
              </w:rPr>
              <w:t>6,000,000.00</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Stimulation &amp; Therapeutic Activity </w:t>
            </w:r>
            <w:proofErr w:type="spellStart"/>
            <w:r>
              <w:rPr>
                <w:rFonts w:ascii="Times New Roman" w:hAnsi="Times New Roman" w:cs="Times New Roman"/>
                <w:sz w:val="24"/>
                <w:szCs w:val="24"/>
              </w:rPr>
              <w:t>Center</w:t>
            </w:r>
            <w:proofErr w:type="spellEnd"/>
            <w:r>
              <w:rPr>
                <w:rFonts w:ascii="Times New Roman" w:hAnsi="Times New Roman" w:cs="Times New Roman"/>
                <w:sz w:val="24"/>
                <w:szCs w:val="24"/>
              </w:rPr>
              <w:t xml:space="preserve"> </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MSWDO/ MHO/ LGU</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1,500,000.00</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Social Enhancement Service for elderly </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MSWDO/ OSCA</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96,000.00</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OSCA ID Cards issuance and purchase booklets for groceries and medicines for Senior Citizen</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MSWD</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1,000,000.00</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Early Childhood Care &amp; Development (ECCD) &amp; Psycho-social care to Day Care Children-accreditation of DCC’s/ DCW’s</w:t>
            </w:r>
          </w:p>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Procurement of learning materials, </w:t>
            </w:r>
            <w:proofErr w:type="spellStart"/>
            <w:r>
              <w:rPr>
                <w:rFonts w:ascii="Times New Roman" w:hAnsi="Times New Roman" w:cs="Times New Roman"/>
                <w:sz w:val="24"/>
                <w:szCs w:val="24"/>
              </w:rPr>
              <w:t>equipments</w:t>
            </w:r>
            <w:proofErr w:type="spellEnd"/>
            <w:r>
              <w:rPr>
                <w:rFonts w:ascii="Times New Roman" w:hAnsi="Times New Roman" w:cs="Times New Roman"/>
                <w:sz w:val="24"/>
                <w:szCs w:val="24"/>
              </w:rPr>
              <w:t xml:space="preserve"> and fixtures</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 xml:space="preserve">MSWD </w:t>
            </w: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MSWD/ LGU</w:t>
            </w:r>
          </w:p>
          <w:p w:rsidR="001564EF" w:rsidRDefault="001564EF" w:rsidP="005652F4">
            <w:pPr>
              <w:jc w:val="center"/>
              <w:rPr>
                <w:rFonts w:ascii="Times New Roman" w:hAnsi="Times New Roman" w:cs="Times New Roman"/>
                <w:sz w:val="24"/>
                <w:szCs w:val="24"/>
              </w:rPr>
            </w:pP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7,560,000.00</w:t>
            </w: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648,000.00</w:t>
            </w:r>
          </w:p>
        </w:tc>
      </w:tr>
      <w:tr w:rsidR="001564EF" w:rsidRPr="00D25A09" w:rsidTr="005652F4">
        <w:trPr>
          <w:trHeight w:val="180"/>
        </w:trPr>
        <w:tc>
          <w:tcPr>
            <w:tcW w:w="9464" w:type="dxa"/>
            <w:gridSpan w:val="4"/>
          </w:tcPr>
          <w:p w:rsidR="001564EF" w:rsidRPr="00515F15" w:rsidRDefault="001564EF" w:rsidP="001564EF">
            <w:pPr>
              <w:pStyle w:val="ListParagraph"/>
              <w:numPr>
                <w:ilvl w:val="0"/>
                <w:numId w:val="26"/>
              </w:numPr>
              <w:rPr>
                <w:rFonts w:ascii="Times New Roman" w:hAnsi="Times New Roman" w:cs="Times New Roman"/>
                <w:b/>
                <w:sz w:val="24"/>
                <w:szCs w:val="24"/>
              </w:rPr>
            </w:pPr>
            <w:r w:rsidRPr="00515F15">
              <w:rPr>
                <w:rFonts w:ascii="Times New Roman" w:hAnsi="Times New Roman" w:cs="Times New Roman"/>
                <w:b/>
                <w:sz w:val="24"/>
                <w:szCs w:val="24"/>
              </w:rPr>
              <w:t>Education</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Construction of new school buildings in </w:t>
            </w:r>
            <w:proofErr w:type="spellStart"/>
            <w:r>
              <w:rPr>
                <w:rFonts w:ascii="Times New Roman" w:hAnsi="Times New Roman" w:cs="Times New Roman"/>
                <w:sz w:val="24"/>
                <w:szCs w:val="24"/>
              </w:rPr>
              <w:t>Bateng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Guilig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Palua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Guiguilonen</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Landas</w:t>
            </w:r>
            <w:proofErr w:type="spellEnd"/>
            <w:r>
              <w:rPr>
                <w:rFonts w:ascii="Times New Roman" w:hAnsi="Times New Roman" w:cs="Times New Roman"/>
                <w:sz w:val="24"/>
                <w:szCs w:val="24"/>
              </w:rPr>
              <w:t xml:space="preserve"> </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2017-2020</w:t>
            </w:r>
          </w:p>
        </w:tc>
        <w:tc>
          <w:tcPr>
            <w:tcW w:w="1559" w:type="dxa"/>
          </w:tcPr>
          <w:p w:rsidR="001564EF" w:rsidRDefault="001564EF" w:rsidP="005652F4">
            <w:pPr>
              <w:jc w:val="center"/>
              <w:rPr>
                <w:rFonts w:ascii="Times New Roman" w:hAnsi="Times New Roman" w:cs="Times New Roman"/>
                <w:sz w:val="24"/>
                <w:szCs w:val="24"/>
              </w:rPr>
            </w:pPr>
            <w:proofErr w:type="spellStart"/>
            <w:r>
              <w:rPr>
                <w:rFonts w:ascii="Times New Roman" w:hAnsi="Times New Roman" w:cs="Times New Roman"/>
                <w:sz w:val="24"/>
                <w:szCs w:val="24"/>
              </w:rPr>
              <w:t>DepEd</w:t>
            </w:r>
            <w:proofErr w:type="spellEnd"/>
            <w:r>
              <w:rPr>
                <w:rFonts w:ascii="Times New Roman" w:hAnsi="Times New Roman" w:cs="Times New Roman"/>
                <w:sz w:val="24"/>
                <w:szCs w:val="24"/>
              </w:rPr>
              <w:t>/ LGU/ LSB/ PG/ NGOs</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30,000,000.00</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Construction of school buildings (one or two-storey): Embarcadero ES, </w:t>
            </w:r>
            <w:proofErr w:type="spellStart"/>
            <w:r>
              <w:rPr>
                <w:rFonts w:ascii="Times New Roman" w:hAnsi="Times New Roman" w:cs="Times New Roman"/>
                <w:sz w:val="24"/>
                <w:szCs w:val="24"/>
              </w:rPr>
              <w:t>Mangaldan</w:t>
            </w:r>
            <w:proofErr w:type="spellEnd"/>
            <w:r>
              <w:rPr>
                <w:rFonts w:ascii="Times New Roman" w:hAnsi="Times New Roman" w:cs="Times New Roman"/>
                <w:sz w:val="24"/>
                <w:szCs w:val="24"/>
              </w:rPr>
              <w:t xml:space="preserve"> IS, </w:t>
            </w:r>
            <w:proofErr w:type="spellStart"/>
            <w:r>
              <w:rPr>
                <w:rFonts w:ascii="Times New Roman" w:hAnsi="Times New Roman" w:cs="Times New Roman"/>
                <w:sz w:val="24"/>
                <w:szCs w:val="24"/>
              </w:rPr>
              <w:t>Gueguesangen</w:t>
            </w:r>
            <w:proofErr w:type="spellEnd"/>
            <w:r>
              <w:rPr>
                <w:rFonts w:ascii="Times New Roman" w:hAnsi="Times New Roman" w:cs="Times New Roman"/>
                <w:sz w:val="24"/>
                <w:szCs w:val="24"/>
              </w:rPr>
              <w:t xml:space="preserve"> IS, MNHS, Do</w:t>
            </w:r>
            <w:r>
              <w:rPr>
                <w:rFonts w:ascii="Agency FB" w:hAnsi="Agency FB" w:cs="Times New Roman"/>
                <w:sz w:val="24"/>
                <w:szCs w:val="24"/>
              </w:rPr>
              <w:t>ñ</w:t>
            </w:r>
            <w:r>
              <w:rPr>
                <w:rFonts w:ascii="Times New Roman" w:hAnsi="Times New Roman" w:cs="Times New Roman"/>
                <w:sz w:val="24"/>
                <w:szCs w:val="24"/>
              </w:rPr>
              <w:t xml:space="preserve">a </w:t>
            </w:r>
            <w:proofErr w:type="spellStart"/>
            <w:r>
              <w:rPr>
                <w:rFonts w:ascii="Times New Roman" w:hAnsi="Times New Roman" w:cs="Times New Roman"/>
                <w:sz w:val="24"/>
                <w:szCs w:val="24"/>
              </w:rPr>
              <w:t>Felisa</w:t>
            </w:r>
            <w:proofErr w:type="spellEnd"/>
            <w:r>
              <w:rPr>
                <w:rFonts w:ascii="Times New Roman" w:hAnsi="Times New Roman" w:cs="Times New Roman"/>
                <w:sz w:val="24"/>
                <w:szCs w:val="24"/>
              </w:rPr>
              <w:t xml:space="preserve"> Navarro ES, </w:t>
            </w:r>
            <w:proofErr w:type="spellStart"/>
            <w:r>
              <w:rPr>
                <w:rFonts w:ascii="Times New Roman" w:hAnsi="Times New Roman" w:cs="Times New Roman"/>
                <w:sz w:val="24"/>
                <w:szCs w:val="24"/>
              </w:rPr>
              <w:t>Anolid</w:t>
            </w:r>
            <w:proofErr w:type="spellEnd"/>
            <w:r>
              <w:rPr>
                <w:rFonts w:ascii="Times New Roman" w:hAnsi="Times New Roman" w:cs="Times New Roman"/>
                <w:sz w:val="24"/>
                <w:szCs w:val="24"/>
              </w:rPr>
              <w:t xml:space="preserve"> ES</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2017-2022</w:t>
            </w:r>
          </w:p>
        </w:tc>
        <w:tc>
          <w:tcPr>
            <w:tcW w:w="1559"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SEF/ PAGCOR/ Provincial Government</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90,000,000.00</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Decrease of Retention Rate</w:t>
            </w:r>
          </w:p>
          <w:p w:rsidR="001564EF" w:rsidRDefault="001564EF" w:rsidP="001564EF">
            <w:pPr>
              <w:pStyle w:val="ListParagraph"/>
              <w:numPr>
                <w:ilvl w:val="0"/>
                <w:numId w:val="24"/>
              </w:numPr>
              <w:ind w:left="851" w:hanging="142"/>
              <w:rPr>
                <w:rFonts w:ascii="Times New Roman" w:hAnsi="Times New Roman" w:cs="Times New Roman"/>
                <w:sz w:val="24"/>
                <w:szCs w:val="24"/>
              </w:rPr>
            </w:pPr>
            <w:r>
              <w:rPr>
                <w:rFonts w:ascii="Times New Roman" w:hAnsi="Times New Roman" w:cs="Times New Roman"/>
                <w:sz w:val="24"/>
                <w:szCs w:val="24"/>
              </w:rPr>
              <w:t>Scholarship Programs/ 4Ps</w:t>
            </w:r>
          </w:p>
          <w:p w:rsidR="001564EF" w:rsidRDefault="001564EF" w:rsidP="001564EF">
            <w:pPr>
              <w:pStyle w:val="ListParagraph"/>
              <w:numPr>
                <w:ilvl w:val="0"/>
                <w:numId w:val="24"/>
              </w:numPr>
              <w:ind w:left="851" w:hanging="142"/>
              <w:rPr>
                <w:rFonts w:ascii="Times New Roman" w:hAnsi="Times New Roman" w:cs="Times New Roman"/>
                <w:sz w:val="24"/>
                <w:szCs w:val="24"/>
              </w:rPr>
            </w:pPr>
            <w:r>
              <w:rPr>
                <w:rFonts w:ascii="Times New Roman" w:hAnsi="Times New Roman" w:cs="Times New Roman"/>
                <w:sz w:val="24"/>
                <w:szCs w:val="24"/>
              </w:rPr>
              <w:t>School Feeding Program</w:t>
            </w:r>
          </w:p>
        </w:tc>
        <w:tc>
          <w:tcPr>
            <w:tcW w:w="1842" w:type="dxa"/>
          </w:tcPr>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SEF/ LGU/ DSWD</w:t>
            </w:r>
          </w:p>
        </w:tc>
        <w:tc>
          <w:tcPr>
            <w:tcW w:w="1817" w:type="dxa"/>
          </w:tcPr>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18,000,000.00</w:t>
            </w:r>
          </w:p>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12,000,000.00</w:t>
            </w:r>
          </w:p>
        </w:tc>
      </w:tr>
      <w:tr w:rsidR="001564EF" w:rsidRPr="00D25A09" w:rsidTr="005652F4">
        <w:trPr>
          <w:trHeight w:val="180"/>
        </w:trPr>
        <w:tc>
          <w:tcPr>
            <w:tcW w:w="4246" w:type="dxa"/>
          </w:tcPr>
          <w:p w:rsidR="001564EF" w:rsidRDefault="001564EF"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Improvement of school facilities, equipment and library materials</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Default="001564EF" w:rsidP="005652F4">
            <w:pPr>
              <w:jc w:val="center"/>
              <w:rPr>
                <w:rFonts w:ascii="Times New Roman" w:hAnsi="Times New Roman" w:cs="Times New Roman"/>
                <w:sz w:val="24"/>
                <w:szCs w:val="24"/>
              </w:rPr>
            </w:pPr>
            <w:proofErr w:type="spellStart"/>
            <w:r>
              <w:rPr>
                <w:rFonts w:ascii="Times New Roman" w:hAnsi="Times New Roman" w:cs="Times New Roman"/>
                <w:sz w:val="24"/>
                <w:szCs w:val="24"/>
              </w:rPr>
              <w:t>DepEd</w:t>
            </w:r>
            <w:proofErr w:type="spellEnd"/>
            <w:r>
              <w:rPr>
                <w:rFonts w:ascii="Times New Roman" w:hAnsi="Times New Roman" w:cs="Times New Roman"/>
                <w:sz w:val="24"/>
                <w:szCs w:val="24"/>
              </w:rPr>
              <w:t>/ LGU/ NGOs</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10,000,000.00</w:t>
            </w:r>
          </w:p>
        </w:tc>
      </w:tr>
      <w:tr w:rsidR="001564EF" w:rsidRPr="00D25A09" w:rsidTr="005652F4">
        <w:trPr>
          <w:trHeight w:val="180"/>
        </w:trPr>
        <w:tc>
          <w:tcPr>
            <w:tcW w:w="4246" w:type="dxa"/>
          </w:tcPr>
          <w:p w:rsidR="001564EF" w:rsidRDefault="004F6DEC" w:rsidP="001564E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Construction of Municipal Swimming Pool</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Default="001564EF" w:rsidP="005652F4">
            <w:pPr>
              <w:jc w:val="center"/>
              <w:rPr>
                <w:rFonts w:ascii="Times New Roman" w:hAnsi="Times New Roman" w:cs="Times New Roman"/>
                <w:sz w:val="24"/>
                <w:szCs w:val="24"/>
              </w:rPr>
            </w:pPr>
            <w:proofErr w:type="spellStart"/>
            <w:r>
              <w:rPr>
                <w:rFonts w:ascii="Times New Roman" w:hAnsi="Times New Roman" w:cs="Times New Roman"/>
                <w:sz w:val="24"/>
                <w:szCs w:val="24"/>
              </w:rPr>
              <w:t>DepEd</w:t>
            </w:r>
            <w:proofErr w:type="spellEnd"/>
            <w:r>
              <w:rPr>
                <w:rFonts w:ascii="Times New Roman" w:hAnsi="Times New Roman" w:cs="Times New Roman"/>
                <w:sz w:val="24"/>
                <w:szCs w:val="24"/>
              </w:rPr>
              <w:t>/ LGU</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5,000,000.00</w:t>
            </w:r>
          </w:p>
        </w:tc>
      </w:tr>
      <w:tr w:rsidR="001564EF" w:rsidRPr="00D25A09" w:rsidTr="005652F4">
        <w:trPr>
          <w:trHeight w:val="180"/>
        </w:trPr>
        <w:tc>
          <w:tcPr>
            <w:tcW w:w="9464" w:type="dxa"/>
            <w:gridSpan w:val="4"/>
          </w:tcPr>
          <w:p w:rsidR="001564EF" w:rsidRPr="00F32216" w:rsidRDefault="001564EF" w:rsidP="001564EF">
            <w:pPr>
              <w:pStyle w:val="ListParagraph"/>
              <w:numPr>
                <w:ilvl w:val="0"/>
                <w:numId w:val="26"/>
              </w:numPr>
              <w:ind w:left="567" w:hanging="283"/>
              <w:rPr>
                <w:rFonts w:ascii="Times New Roman" w:hAnsi="Times New Roman" w:cs="Times New Roman"/>
                <w:b/>
                <w:sz w:val="24"/>
                <w:szCs w:val="24"/>
              </w:rPr>
            </w:pPr>
            <w:r w:rsidRPr="00F32216">
              <w:rPr>
                <w:rFonts w:ascii="Times New Roman" w:hAnsi="Times New Roman" w:cs="Times New Roman"/>
                <w:b/>
                <w:sz w:val="24"/>
                <w:szCs w:val="24"/>
              </w:rPr>
              <w:t>Housing and Basic Facilities</w:t>
            </w:r>
          </w:p>
        </w:tc>
      </w:tr>
      <w:tr w:rsidR="001564EF" w:rsidRPr="00D25A09" w:rsidTr="005652F4">
        <w:trPr>
          <w:trHeight w:val="180"/>
        </w:trPr>
        <w:tc>
          <w:tcPr>
            <w:tcW w:w="4246" w:type="dxa"/>
          </w:tcPr>
          <w:p w:rsidR="001564EF" w:rsidRDefault="001564EF" w:rsidP="001564EF">
            <w:pPr>
              <w:pStyle w:val="ListParagraph"/>
              <w:numPr>
                <w:ilvl w:val="0"/>
                <w:numId w:val="25"/>
              </w:numPr>
              <w:ind w:left="709" w:hanging="283"/>
              <w:rPr>
                <w:rFonts w:ascii="Times New Roman" w:hAnsi="Times New Roman" w:cs="Times New Roman"/>
                <w:sz w:val="24"/>
                <w:szCs w:val="24"/>
              </w:rPr>
            </w:pPr>
            <w:r>
              <w:rPr>
                <w:rFonts w:ascii="Times New Roman" w:hAnsi="Times New Roman" w:cs="Times New Roman"/>
                <w:sz w:val="24"/>
                <w:szCs w:val="24"/>
              </w:rPr>
              <w:t>Advocacy to schools/ Barangays, production of info. Materials</w:t>
            </w:r>
          </w:p>
          <w:p w:rsidR="001564EF" w:rsidRDefault="001564EF" w:rsidP="001564EF">
            <w:pPr>
              <w:pStyle w:val="ListParagraph"/>
              <w:numPr>
                <w:ilvl w:val="0"/>
                <w:numId w:val="25"/>
              </w:numPr>
              <w:ind w:left="709" w:hanging="283"/>
              <w:rPr>
                <w:rFonts w:ascii="Times New Roman" w:hAnsi="Times New Roman" w:cs="Times New Roman"/>
                <w:sz w:val="24"/>
                <w:szCs w:val="24"/>
              </w:rPr>
            </w:pPr>
            <w:r>
              <w:rPr>
                <w:rFonts w:ascii="Times New Roman" w:hAnsi="Times New Roman" w:cs="Times New Roman"/>
                <w:sz w:val="24"/>
                <w:szCs w:val="24"/>
              </w:rPr>
              <w:t>Expansion of electrification in the municipality</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LGU</w:t>
            </w: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CENPELCO/ NGA</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280,000.00</w:t>
            </w: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50,000,000.00</w:t>
            </w:r>
          </w:p>
        </w:tc>
      </w:tr>
      <w:tr w:rsidR="001564EF" w:rsidRPr="00D25A09" w:rsidTr="005652F4">
        <w:trPr>
          <w:trHeight w:val="180"/>
        </w:trPr>
        <w:tc>
          <w:tcPr>
            <w:tcW w:w="4246" w:type="dxa"/>
          </w:tcPr>
          <w:p w:rsidR="001564EF" w:rsidRDefault="001564EF" w:rsidP="001564EF">
            <w:pPr>
              <w:pStyle w:val="ListParagraph"/>
              <w:numPr>
                <w:ilvl w:val="0"/>
                <w:numId w:val="25"/>
              </w:numPr>
              <w:ind w:left="709" w:hanging="283"/>
              <w:rPr>
                <w:rFonts w:ascii="Times New Roman" w:hAnsi="Times New Roman" w:cs="Times New Roman"/>
                <w:sz w:val="24"/>
                <w:szCs w:val="24"/>
              </w:rPr>
            </w:pPr>
            <w:r>
              <w:rPr>
                <w:rFonts w:ascii="Times New Roman" w:hAnsi="Times New Roman" w:cs="Times New Roman"/>
                <w:sz w:val="24"/>
                <w:szCs w:val="24"/>
              </w:rPr>
              <w:t>Identification and purchase of land for housing site</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LGU/ NGA</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100,000,000.00</w:t>
            </w:r>
          </w:p>
        </w:tc>
      </w:tr>
      <w:tr w:rsidR="001564EF" w:rsidRPr="00D25A09" w:rsidTr="005652F4">
        <w:trPr>
          <w:trHeight w:val="180"/>
        </w:trPr>
        <w:tc>
          <w:tcPr>
            <w:tcW w:w="4246" w:type="dxa"/>
          </w:tcPr>
          <w:p w:rsidR="001564EF" w:rsidRDefault="001564EF" w:rsidP="001564EF">
            <w:pPr>
              <w:pStyle w:val="ListParagraph"/>
              <w:numPr>
                <w:ilvl w:val="0"/>
                <w:numId w:val="25"/>
              </w:numPr>
              <w:ind w:left="709" w:hanging="283"/>
              <w:rPr>
                <w:rFonts w:ascii="Times New Roman" w:hAnsi="Times New Roman" w:cs="Times New Roman"/>
                <w:sz w:val="24"/>
                <w:szCs w:val="24"/>
              </w:rPr>
            </w:pPr>
            <w:r>
              <w:rPr>
                <w:rFonts w:ascii="Times New Roman" w:hAnsi="Times New Roman" w:cs="Times New Roman"/>
                <w:sz w:val="24"/>
                <w:szCs w:val="24"/>
              </w:rPr>
              <w:t>Construction of a socialized housing for a rent to own program</w:t>
            </w:r>
          </w:p>
        </w:tc>
        <w:tc>
          <w:tcPr>
            <w:tcW w:w="1842"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2017-2020</w:t>
            </w:r>
          </w:p>
        </w:tc>
        <w:tc>
          <w:tcPr>
            <w:tcW w:w="1559"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LGU/ NGA</w:t>
            </w:r>
          </w:p>
        </w:tc>
        <w:tc>
          <w:tcPr>
            <w:tcW w:w="1817" w:type="dxa"/>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72,000,000.00</w:t>
            </w:r>
          </w:p>
        </w:tc>
      </w:tr>
      <w:tr w:rsidR="001564EF" w:rsidRPr="00D25A09" w:rsidTr="005652F4">
        <w:trPr>
          <w:trHeight w:val="180"/>
        </w:trPr>
        <w:tc>
          <w:tcPr>
            <w:tcW w:w="4246" w:type="dxa"/>
          </w:tcPr>
          <w:p w:rsidR="001564EF" w:rsidRPr="0048790B" w:rsidRDefault="001564EF" w:rsidP="005652F4">
            <w:pPr>
              <w:jc w:val="center"/>
              <w:rPr>
                <w:rFonts w:ascii="Times New Roman" w:hAnsi="Times New Roman" w:cs="Times New Roman"/>
                <w:b/>
                <w:i/>
                <w:sz w:val="24"/>
                <w:szCs w:val="24"/>
              </w:rPr>
            </w:pPr>
            <w:r w:rsidRPr="0048790B">
              <w:rPr>
                <w:rFonts w:ascii="Times New Roman" w:hAnsi="Times New Roman" w:cs="Times New Roman"/>
                <w:b/>
                <w:i/>
                <w:sz w:val="24"/>
                <w:szCs w:val="24"/>
              </w:rPr>
              <w:t>Sub-Total</w:t>
            </w:r>
          </w:p>
        </w:tc>
        <w:tc>
          <w:tcPr>
            <w:tcW w:w="1842" w:type="dxa"/>
          </w:tcPr>
          <w:p w:rsidR="001564EF" w:rsidRDefault="001564EF" w:rsidP="005652F4">
            <w:pPr>
              <w:jc w:val="center"/>
              <w:rPr>
                <w:rFonts w:ascii="Times New Roman" w:hAnsi="Times New Roman" w:cs="Times New Roman"/>
                <w:sz w:val="24"/>
                <w:szCs w:val="24"/>
              </w:rPr>
            </w:pPr>
          </w:p>
        </w:tc>
        <w:tc>
          <w:tcPr>
            <w:tcW w:w="1559" w:type="dxa"/>
          </w:tcPr>
          <w:p w:rsidR="001564EF" w:rsidRPr="00FD4B5E" w:rsidRDefault="001564EF" w:rsidP="005652F4">
            <w:pPr>
              <w:jc w:val="center"/>
              <w:rPr>
                <w:rFonts w:ascii="Times New Roman" w:hAnsi="Times New Roman" w:cs="Times New Roman"/>
                <w:sz w:val="24"/>
                <w:szCs w:val="24"/>
              </w:rPr>
            </w:pPr>
          </w:p>
        </w:tc>
        <w:tc>
          <w:tcPr>
            <w:tcW w:w="1817" w:type="dxa"/>
          </w:tcPr>
          <w:p w:rsidR="001564EF" w:rsidRPr="001805E9" w:rsidRDefault="001564EF" w:rsidP="005652F4">
            <w:pPr>
              <w:jc w:val="center"/>
              <w:rPr>
                <w:rFonts w:ascii="Times New Roman" w:hAnsi="Times New Roman" w:cs="Times New Roman"/>
                <w:b/>
                <w:sz w:val="24"/>
                <w:szCs w:val="24"/>
              </w:rPr>
            </w:pPr>
            <w:r w:rsidRPr="001805E9">
              <w:rPr>
                <w:rFonts w:ascii="Times New Roman" w:hAnsi="Times New Roman" w:cs="Times New Roman"/>
                <w:b/>
                <w:sz w:val="24"/>
                <w:szCs w:val="24"/>
              </w:rPr>
              <w:t>407,684,000.00</w:t>
            </w:r>
          </w:p>
        </w:tc>
      </w:tr>
    </w:tbl>
    <w:tbl>
      <w:tblPr>
        <w:tblStyle w:val="TableGrid"/>
        <w:tblpPr w:leftFromText="180" w:rightFromText="180" w:vertAnchor="text" w:horzAnchor="margin" w:tblpY="178"/>
        <w:tblOverlap w:val="never"/>
        <w:tblW w:w="9464" w:type="dxa"/>
        <w:tblLayout w:type="fixed"/>
        <w:tblLook w:val="04A0" w:firstRow="1" w:lastRow="0" w:firstColumn="1" w:lastColumn="0" w:noHBand="0" w:noVBand="1"/>
      </w:tblPr>
      <w:tblGrid>
        <w:gridCol w:w="4246"/>
        <w:gridCol w:w="1842"/>
        <w:gridCol w:w="1559"/>
        <w:gridCol w:w="6"/>
        <w:gridCol w:w="1811"/>
      </w:tblGrid>
      <w:tr w:rsidR="001564EF" w:rsidRPr="00FD4B5E" w:rsidTr="005652F4">
        <w:trPr>
          <w:trHeight w:val="180"/>
        </w:trPr>
        <w:tc>
          <w:tcPr>
            <w:tcW w:w="4246" w:type="dxa"/>
            <w:shd w:val="clear" w:color="auto" w:fill="FFFFFF" w:themeFill="background1"/>
          </w:tcPr>
          <w:p w:rsidR="001564EF" w:rsidRPr="00FD4B5E" w:rsidRDefault="001564EF" w:rsidP="005652F4">
            <w:pPr>
              <w:jc w:val="center"/>
              <w:rPr>
                <w:rFonts w:ascii="Times New Roman" w:hAnsi="Times New Roman" w:cs="Times New Roman"/>
                <w:b/>
                <w:sz w:val="24"/>
                <w:szCs w:val="24"/>
              </w:rPr>
            </w:pPr>
            <w:r>
              <w:br w:type="page"/>
            </w:r>
            <w:r w:rsidRPr="00FD4B5E">
              <w:rPr>
                <w:rFonts w:ascii="Times New Roman" w:hAnsi="Times New Roman" w:cs="Times New Roman"/>
                <w:b/>
                <w:sz w:val="24"/>
                <w:szCs w:val="24"/>
              </w:rPr>
              <w:t>Program/</w:t>
            </w:r>
          </w:p>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2" w:type="dxa"/>
            <w:shd w:val="clear" w:color="auto" w:fill="FFFFFF" w:themeFill="background1"/>
          </w:tcPr>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565" w:type="dxa"/>
            <w:gridSpan w:val="2"/>
            <w:shd w:val="clear" w:color="auto" w:fill="FFFFFF" w:themeFill="background1"/>
            <w:vAlign w:val="center"/>
          </w:tcPr>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811" w:type="dxa"/>
            <w:shd w:val="clear" w:color="auto" w:fill="FFFFFF" w:themeFill="background1"/>
            <w:vAlign w:val="center"/>
          </w:tcPr>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1564EF" w:rsidRPr="00FD4B5E" w:rsidTr="005652F4">
        <w:trPr>
          <w:trHeight w:val="180"/>
        </w:trPr>
        <w:tc>
          <w:tcPr>
            <w:tcW w:w="9464" w:type="dxa"/>
            <w:gridSpan w:val="5"/>
            <w:shd w:val="clear" w:color="auto" w:fill="FFFFFF" w:themeFill="background1"/>
            <w:vAlign w:val="center"/>
          </w:tcPr>
          <w:p w:rsidR="001564EF" w:rsidRPr="00BB69DF" w:rsidRDefault="001564EF" w:rsidP="001564EF">
            <w:pPr>
              <w:pStyle w:val="ListParagraph"/>
              <w:numPr>
                <w:ilvl w:val="0"/>
                <w:numId w:val="10"/>
              </w:numPr>
              <w:ind w:left="284" w:hanging="284"/>
              <w:rPr>
                <w:rFonts w:ascii="Times New Roman" w:hAnsi="Times New Roman" w:cs="Times New Roman"/>
                <w:sz w:val="24"/>
                <w:szCs w:val="24"/>
              </w:rPr>
            </w:pPr>
            <w:r w:rsidRPr="00BB69DF">
              <w:rPr>
                <w:rFonts w:ascii="Times New Roman" w:hAnsi="Times New Roman" w:cs="Times New Roman"/>
                <w:b/>
                <w:i/>
                <w:sz w:val="24"/>
                <w:szCs w:val="24"/>
              </w:rPr>
              <w:t>Social Development Sector</w:t>
            </w:r>
          </w:p>
        </w:tc>
      </w:tr>
      <w:tr w:rsidR="002F2A3F" w:rsidRPr="00FD4B5E" w:rsidTr="004C3ADE">
        <w:trPr>
          <w:trHeight w:val="20"/>
        </w:trPr>
        <w:tc>
          <w:tcPr>
            <w:tcW w:w="4246" w:type="dxa"/>
            <w:tcBorders>
              <w:top w:val="single" w:sz="4" w:space="0" w:color="auto"/>
              <w:bottom w:val="single" w:sz="4" w:space="0" w:color="auto"/>
            </w:tcBorders>
            <w:shd w:val="clear" w:color="auto" w:fill="FFFFFF" w:themeFill="background1"/>
          </w:tcPr>
          <w:p w:rsidR="002F2A3F" w:rsidRPr="00FD4B5E" w:rsidRDefault="002F2A3F" w:rsidP="002F2A3F">
            <w:pPr>
              <w:jc w:val="center"/>
              <w:rPr>
                <w:rFonts w:ascii="Times New Roman" w:hAnsi="Times New Roman" w:cs="Times New Roman"/>
                <w:b/>
                <w:sz w:val="24"/>
                <w:szCs w:val="24"/>
              </w:rPr>
            </w:pPr>
            <w:r>
              <w:lastRenderedPageBreak/>
              <w:br w:type="page"/>
            </w:r>
            <w:r w:rsidRPr="00FD4B5E">
              <w:rPr>
                <w:rFonts w:ascii="Times New Roman" w:hAnsi="Times New Roman" w:cs="Times New Roman"/>
                <w:b/>
                <w:sz w:val="24"/>
                <w:szCs w:val="24"/>
              </w:rPr>
              <w:t>Program/</w:t>
            </w:r>
          </w:p>
          <w:p w:rsidR="002F2A3F" w:rsidRPr="00FD4B5E" w:rsidRDefault="002F2A3F" w:rsidP="002F2A3F">
            <w:pPr>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2" w:type="dxa"/>
            <w:tcBorders>
              <w:top w:val="single" w:sz="4" w:space="0" w:color="auto"/>
              <w:bottom w:val="single" w:sz="4" w:space="0" w:color="auto"/>
            </w:tcBorders>
            <w:shd w:val="clear" w:color="auto" w:fill="FFFFFF" w:themeFill="background1"/>
          </w:tcPr>
          <w:p w:rsidR="002F2A3F" w:rsidRPr="00FD4B5E" w:rsidRDefault="002F2A3F" w:rsidP="002F2A3F">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559" w:type="dxa"/>
            <w:tcBorders>
              <w:top w:val="single" w:sz="4" w:space="0" w:color="auto"/>
              <w:bottom w:val="single" w:sz="4" w:space="0" w:color="auto"/>
            </w:tcBorders>
            <w:shd w:val="clear" w:color="auto" w:fill="FFFFFF" w:themeFill="background1"/>
            <w:vAlign w:val="center"/>
          </w:tcPr>
          <w:p w:rsidR="002F2A3F" w:rsidRPr="00FD4B5E" w:rsidRDefault="002F2A3F" w:rsidP="002F2A3F">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817" w:type="dxa"/>
            <w:gridSpan w:val="2"/>
            <w:tcBorders>
              <w:top w:val="single" w:sz="4" w:space="0" w:color="auto"/>
              <w:bottom w:val="single" w:sz="4" w:space="0" w:color="auto"/>
            </w:tcBorders>
            <w:shd w:val="clear" w:color="auto" w:fill="FFFFFF" w:themeFill="background1"/>
            <w:vAlign w:val="center"/>
          </w:tcPr>
          <w:p w:rsidR="002F2A3F" w:rsidRPr="00FD4B5E" w:rsidRDefault="002F2A3F" w:rsidP="002F2A3F">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2F2A3F" w:rsidRPr="00FD4B5E" w:rsidRDefault="002F2A3F" w:rsidP="002F2A3F">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2F2A3F" w:rsidRPr="00FD4B5E" w:rsidTr="004C3ADE">
        <w:trPr>
          <w:trHeight w:val="20"/>
        </w:trPr>
        <w:tc>
          <w:tcPr>
            <w:tcW w:w="4246" w:type="dxa"/>
            <w:tcBorders>
              <w:top w:val="single" w:sz="4" w:space="0" w:color="auto"/>
              <w:bottom w:val="single" w:sz="4" w:space="0" w:color="auto"/>
            </w:tcBorders>
            <w:shd w:val="clear" w:color="auto" w:fill="FFFFFF" w:themeFill="background1"/>
            <w:vAlign w:val="center"/>
          </w:tcPr>
          <w:p w:rsidR="002F2A3F" w:rsidRPr="00BB69DF" w:rsidRDefault="002F2A3F" w:rsidP="002F2A3F">
            <w:pPr>
              <w:pStyle w:val="ListParagraph"/>
              <w:numPr>
                <w:ilvl w:val="0"/>
                <w:numId w:val="10"/>
              </w:numPr>
              <w:ind w:left="284" w:hanging="284"/>
              <w:rPr>
                <w:rFonts w:ascii="Times New Roman" w:hAnsi="Times New Roman" w:cs="Times New Roman"/>
                <w:sz w:val="24"/>
                <w:szCs w:val="24"/>
              </w:rPr>
            </w:pPr>
            <w:r w:rsidRPr="00BB69DF">
              <w:rPr>
                <w:rFonts w:ascii="Times New Roman" w:hAnsi="Times New Roman" w:cs="Times New Roman"/>
                <w:b/>
                <w:i/>
                <w:sz w:val="24"/>
                <w:szCs w:val="24"/>
              </w:rPr>
              <w:t>Social Development Sector</w:t>
            </w:r>
          </w:p>
        </w:tc>
        <w:tc>
          <w:tcPr>
            <w:tcW w:w="1842" w:type="dxa"/>
            <w:tcBorders>
              <w:top w:val="single" w:sz="4" w:space="0" w:color="auto"/>
              <w:bottom w:val="single" w:sz="4" w:space="0" w:color="auto"/>
            </w:tcBorders>
            <w:shd w:val="clear" w:color="auto" w:fill="FFFFFF" w:themeFill="background1"/>
            <w:vAlign w:val="center"/>
          </w:tcPr>
          <w:p w:rsidR="002F2A3F" w:rsidRDefault="002F2A3F" w:rsidP="002F2A3F">
            <w:pPr>
              <w:jc w:val="center"/>
              <w:rPr>
                <w:rFonts w:ascii="Times New Roman" w:hAnsi="Times New Roman" w:cs="Times New Roman"/>
                <w:sz w:val="24"/>
                <w:szCs w:val="24"/>
              </w:rPr>
            </w:pPr>
          </w:p>
        </w:tc>
        <w:tc>
          <w:tcPr>
            <w:tcW w:w="1559"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p>
        </w:tc>
        <w:tc>
          <w:tcPr>
            <w:tcW w:w="1817" w:type="dxa"/>
            <w:gridSpan w:val="2"/>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2F2A3F" w:rsidRDefault="002F2A3F" w:rsidP="002F2A3F">
            <w:pPr>
              <w:pStyle w:val="ListParagraph"/>
              <w:numPr>
                <w:ilvl w:val="0"/>
                <w:numId w:val="26"/>
              </w:numPr>
              <w:rPr>
                <w:rFonts w:ascii="Times New Roman" w:hAnsi="Times New Roman" w:cs="Times New Roman"/>
                <w:sz w:val="24"/>
                <w:szCs w:val="24"/>
              </w:rPr>
            </w:pPr>
            <w:r w:rsidRPr="002F2A3F">
              <w:rPr>
                <w:rFonts w:ascii="Times New Roman" w:hAnsi="Times New Roman" w:cs="Times New Roman"/>
                <w:b/>
                <w:i/>
                <w:sz w:val="24"/>
                <w:szCs w:val="24"/>
              </w:rPr>
              <w:t>Peace and Order</w:t>
            </w:r>
          </w:p>
        </w:tc>
        <w:tc>
          <w:tcPr>
            <w:tcW w:w="1842" w:type="dxa"/>
            <w:tcBorders>
              <w:top w:val="single" w:sz="4" w:space="0" w:color="auto"/>
              <w:bottom w:val="single" w:sz="4" w:space="0" w:color="auto"/>
            </w:tcBorders>
            <w:shd w:val="clear" w:color="auto" w:fill="FFFFFF" w:themeFill="background1"/>
            <w:vAlign w:val="center"/>
          </w:tcPr>
          <w:p w:rsidR="002F2A3F" w:rsidRDefault="002F2A3F" w:rsidP="002F2A3F">
            <w:pPr>
              <w:jc w:val="center"/>
              <w:rPr>
                <w:rFonts w:ascii="Times New Roman" w:hAnsi="Times New Roman" w:cs="Times New Roman"/>
                <w:sz w:val="24"/>
                <w:szCs w:val="24"/>
              </w:rPr>
            </w:pPr>
          </w:p>
        </w:tc>
        <w:tc>
          <w:tcPr>
            <w:tcW w:w="1559"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p>
        </w:tc>
        <w:tc>
          <w:tcPr>
            <w:tcW w:w="1817" w:type="dxa"/>
            <w:gridSpan w:val="2"/>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9"/>
              </w:numPr>
              <w:rPr>
                <w:rFonts w:ascii="Times New Roman" w:hAnsi="Times New Roman" w:cs="Times New Roman"/>
                <w:sz w:val="24"/>
                <w:szCs w:val="24"/>
              </w:rPr>
            </w:pPr>
            <w:r w:rsidRPr="00BB69DF">
              <w:rPr>
                <w:rFonts w:ascii="Times New Roman" w:hAnsi="Times New Roman" w:cs="Times New Roman"/>
                <w:sz w:val="24"/>
                <w:szCs w:val="24"/>
              </w:rPr>
              <w:t>Seminars &amp; Trainings</w:t>
            </w:r>
            <w:r>
              <w:rPr>
                <w:rFonts w:ascii="Times New Roman" w:hAnsi="Times New Roman" w:cs="Times New Roman"/>
                <w:sz w:val="24"/>
                <w:szCs w:val="24"/>
              </w:rPr>
              <w:t xml:space="preserve"> </w:t>
            </w:r>
            <w:r w:rsidRPr="00BB69DF">
              <w:rPr>
                <w:rFonts w:ascii="Times New Roman" w:hAnsi="Times New Roman" w:cs="Times New Roman"/>
                <w:sz w:val="24"/>
                <w:szCs w:val="24"/>
              </w:rPr>
              <w:t xml:space="preserve">Conferences </w:t>
            </w:r>
          </w:p>
        </w:tc>
        <w:tc>
          <w:tcPr>
            <w:tcW w:w="1842"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LGU</w:t>
            </w:r>
          </w:p>
        </w:tc>
        <w:tc>
          <w:tcPr>
            <w:tcW w:w="1817" w:type="dxa"/>
            <w:gridSpan w:val="2"/>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1,000,000.00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9"/>
              </w:numPr>
              <w:rPr>
                <w:rFonts w:ascii="Times New Roman" w:hAnsi="Times New Roman" w:cs="Times New Roman"/>
                <w:sz w:val="24"/>
                <w:szCs w:val="24"/>
              </w:rPr>
            </w:pPr>
            <w:r w:rsidRPr="00BB69DF">
              <w:rPr>
                <w:rFonts w:ascii="Times New Roman" w:hAnsi="Times New Roman" w:cs="Times New Roman"/>
                <w:sz w:val="24"/>
                <w:szCs w:val="24"/>
              </w:rPr>
              <w:t>Purchase of:</w:t>
            </w:r>
          </w:p>
          <w:p w:rsidR="002F2A3F" w:rsidRPr="00F86554" w:rsidRDefault="002F2A3F" w:rsidP="002F2A3F">
            <w:pPr>
              <w:ind w:left="709"/>
              <w:rPr>
                <w:rFonts w:ascii="Times New Roman" w:hAnsi="Times New Roman" w:cs="Times New Roman"/>
                <w:sz w:val="24"/>
                <w:szCs w:val="24"/>
              </w:rPr>
            </w:pPr>
            <w:r w:rsidRPr="00F86554">
              <w:rPr>
                <w:rFonts w:ascii="Times New Roman" w:hAnsi="Times New Roman" w:cs="Times New Roman"/>
                <w:sz w:val="24"/>
                <w:szCs w:val="24"/>
              </w:rPr>
              <w:t>-</w:t>
            </w:r>
            <w:r>
              <w:rPr>
                <w:rFonts w:ascii="Times New Roman" w:hAnsi="Times New Roman" w:cs="Times New Roman"/>
                <w:sz w:val="24"/>
                <w:szCs w:val="24"/>
              </w:rPr>
              <w:t xml:space="preserve"> CCTV system, Two-ways radios, Megaphones, </w:t>
            </w:r>
            <w:r w:rsidRPr="00F86554">
              <w:rPr>
                <w:rFonts w:ascii="Times New Roman" w:hAnsi="Times New Roman" w:cs="Times New Roman"/>
                <w:sz w:val="24"/>
                <w:szCs w:val="24"/>
              </w:rPr>
              <w:t>Computer</w:t>
            </w:r>
          </w:p>
        </w:tc>
        <w:tc>
          <w:tcPr>
            <w:tcW w:w="1842"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LGU</w:t>
            </w:r>
          </w:p>
        </w:tc>
        <w:tc>
          <w:tcPr>
            <w:tcW w:w="1817" w:type="dxa"/>
            <w:gridSpan w:val="2"/>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800,000.00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9"/>
              </w:numPr>
              <w:rPr>
                <w:rFonts w:ascii="Times New Roman" w:hAnsi="Times New Roman" w:cs="Times New Roman"/>
                <w:sz w:val="24"/>
                <w:szCs w:val="24"/>
              </w:rPr>
            </w:pPr>
            <w:r w:rsidRPr="00BB69DF">
              <w:rPr>
                <w:rFonts w:ascii="Times New Roman" w:hAnsi="Times New Roman" w:cs="Times New Roman"/>
                <w:sz w:val="24"/>
                <w:szCs w:val="24"/>
              </w:rPr>
              <w:t xml:space="preserve">Implementation of KP Law To Capacitate </w:t>
            </w:r>
            <w:proofErr w:type="spellStart"/>
            <w:r w:rsidRPr="00BB69DF">
              <w:rPr>
                <w:rFonts w:ascii="Times New Roman" w:hAnsi="Times New Roman" w:cs="Times New Roman"/>
                <w:sz w:val="24"/>
                <w:szCs w:val="24"/>
              </w:rPr>
              <w:t>Lupong</w:t>
            </w:r>
            <w:proofErr w:type="spellEnd"/>
            <w:r>
              <w:rPr>
                <w:rFonts w:ascii="Times New Roman" w:hAnsi="Times New Roman" w:cs="Times New Roman"/>
                <w:sz w:val="24"/>
                <w:szCs w:val="24"/>
              </w:rPr>
              <w:t xml:space="preserve"> </w:t>
            </w:r>
            <w:proofErr w:type="spellStart"/>
            <w:r w:rsidRPr="00BB69DF">
              <w:rPr>
                <w:rFonts w:ascii="Times New Roman" w:hAnsi="Times New Roman" w:cs="Times New Roman"/>
                <w:sz w:val="24"/>
                <w:szCs w:val="24"/>
              </w:rPr>
              <w:t>Tagapamayapa</w:t>
            </w:r>
            <w:proofErr w:type="spellEnd"/>
          </w:p>
        </w:tc>
        <w:tc>
          <w:tcPr>
            <w:tcW w:w="1842"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 xml:space="preserve">LGU </w:t>
            </w:r>
            <w:r w:rsidRPr="00C65112">
              <w:rPr>
                <w:rFonts w:ascii="Times New Roman" w:hAnsi="Times New Roman" w:cs="Times New Roman"/>
                <w:sz w:val="20"/>
                <w:szCs w:val="20"/>
              </w:rPr>
              <w:t>(Gen. Fund)</w:t>
            </w:r>
          </w:p>
        </w:tc>
        <w:tc>
          <w:tcPr>
            <w:tcW w:w="1817" w:type="dxa"/>
            <w:gridSpan w:val="2"/>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5,000,000.00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9"/>
              </w:numPr>
              <w:rPr>
                <w:rFonts w:ascii="Times New Roman" w:hAnsi="Times New Roman" w:cs="Times New Roman"/>
                <w:sz w:val="24"/>
                <w:szCs w:val="24"/>
              </w:rPr>
            </w:pPr>
            <w:r w:rsidRPr="00BB69DF">
              <w:rPr>
                <w:rFonts w:ascii="Times New Roman" w:hAnsi="Times New Roman" w:cs="Times New Roman"/>
                <w:sz w:val="24"/>
                <w:szCs w:val="24"/>
              </w:rPr>
              <w:t>Search for outstanding BPOC</w:t>
            </w:r>
          </w:p>
        </w:tc>
        <w:tc>
          <w:tcPr>
            <w:tcW w:w="1842"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LGU</w:t>
            </w:r>
          </w:p>
          <w:p w:rsidR="002F2A3F" w:rsidRPr="00C65112" w:rsidRDefault="002F2A3F" w:rsidP="002F2A3F">
            <w:pPr>
              <w:jc w:val="center"/>
              <w:rPr>
                <w:rFonts w:ascii="Times New Roman" w:hAnsi="Times New Roman" w:cs="Times New Roman"/>
                <w:sz w:val="20"/>
                <w:szCs w:val="20"/>
              </w:rPr>
            </w:pPr>
            <w:r w:rsidRPr="00F86554">
              <w:rPr>
                <w:rFonts w:ascii="Times New Roman" w:hAnsi="Times New Roman" w:cs="Times New Roman"/>
                <w:sz w:val="24"/>
                <w:szCs w:val="24"/>
              </w:rPr>
              <w:t xml:space="preserve"> </w:t>
            </w:r>
            <w:r w:rsidRPr="00C65112">
              <w:rPr>
                <w:rFonts w:ascii="Times New Roman" w:hAnsi="Times New Roman" w:cs="Times New Roman"/>
                <w:sz w:val="20"/>
                <w:szCs w:val="20"/>
              </w:rPr>
              <w:t>(Gen. Fund)</w:t>
            </w:r>
          </w:p>
        </w:tc>
        <w:tc>
          <w:tcPr>
            <w:tcW w:w="1817" w:type="dxa"/>
            <w:gridSpan w:val="2"/>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1,000,000.00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9"/>
              </w:numPr>
              <w:rPr>
                <w:rFonts w:ascii="Times New Roman" w:hAnsi="Times New Roman" w:cs="Times New Roman"/>
                <w:sz w:val="24"/>
                <w:szCs w:val="24"/>
              </w:rPr>
            </w:pPr>
            <w:r w:rsidRPr="00BB69DF">
              <w:rPr>
                <w:rFonts w:ascii="Times New Roman" w:hAnsi="Times New Roman" w:cs="Times New Roman"/>
                <w:sz w:val="24"/>
                <w:szCs w:val="24"/>
              </w:rPr>
              <w:t xml:space="preserve">Trainings and Regular Meetings </w:t>
            </w:r>
          </w:p>
          <w:p w:rsidR="002F2A3F" w:rsidRPr="00BB69DF" w:rsidRDefault="002F2A3F" w:rsidP="002F2A3F">
            <w:pPr>
              <w:pStyle w:val="ListParagraph"/>
              <w:numPr>
                <w:ilvl w:val="0"/>
                <w:numId w:val="11"/>
              </w:numPr>
              <w:ind w:left="851" w:hanging="142"/>
              <w:rPr>
                <w:rFonts w:ascii="Times New Roman" w:hAnsi="Times New Roman" w:cs="Times New Roman"/>
                <w:sz w:val="24"/>
                <w:szCs w:val="24"/>
              </w:rPr>
            </w:pPr>
            <w:r w:rsidRPr="00BB69DF">
              <w:rPr>
                <w:rFonts w:ascii="Times New Roman" w:hAnsi="Times New Roman" w:cs="Times New Roman"/>
                <w:sz w:val="24"/>
                <w:szCs w:val="24"/>
              </w:rPr>
              <w:t>MADAC</w:t>
            </w:r>
          </w:p>
          <w:p w:rsidR="002F2A3F" w:rsidRPr="00BB69DF" w:rsidRDefault="002F2A3F" w:rsidP="002F2A3F">
            <w:pPr>
              <w:pStyle w:val="ListParagraph"/>
              <w:numPr>
                <w:ilvl w:val="0"/>
                <w:numId w:val="11"/>
              </w:numPr>
              <w:ind w:left="851" w:hanging="142"/>
              <w:rPr>
                <w:rFonts w:ascii="Times New Roman" w:hAnsi="Times New Roman" w:cs="Times New Roman"/>
                <w:sz w:val="24"/>
                <w:szCs w:val="24"/>
              </w:rPr>
            </w:pPr>
            <w:r w:rsidRPr="00BB69DF">
              <w:rPr>
                <w:rFonts w:ascii="Times New Roman" w:hAnsi="Times New Roman" w:cs="Times New Roman"/>
                <w:sz w:val="24"/>
                <w:szCs w:val="24"/>
              </w:rPr>
              <w:t>MPOC</w:t>
            </w:r>
          </w:p>
        </w:tc>
        <w:tc>
          <w:tcPr>
            <w:tcW w:w="1842" w:type="dxa"/>
            <w:tcBorders>
              <w:top w:val="single" w:sz="4" w:space="0" w:color="auto"/>
              <w:bottom w:val="single" w:sz="4" w:space="0" w:color="auto"/>
            </w:tcBorders>
            <w:shd w:val="clear" w:color="auto" w:fill="FFFFFF" w:themeFill="background1"/>
            <w:vAlign w:val="center"/>
          </w:tcPr>
          <w:p w:rsidR="002F2A3F" w:rsidRPr="00F86554" w:rsidRDefault="002F2A3F" w:rsidP="002F2A3F">
            <w:pPr>
              <w:contextualSpacing/>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Pr="00F86554" w:rsidRDefault="002F2A3F" w:rsidP="002F2A3F">
            <w:pPr>
              <w:contextualSpacing/>
              <w:jc w:val="center"/>
              <w:rPr>
                <w:rFonts w:ascii="Times New Roman" w:hAnsi="Times New Roman" w:cs="Times New Roman"/>
                <w:sz w:val="24"/>
                <w:szCs w:val="24"/>
              </w:rPr>
            </w:pPr>
            <w:r w:rsidRPr="00F86554">
              <w:rPr>
                <w:rFonts w:ascii="Times New Roman" w:hAnsi="Times New Roman" w:cs="Times New Roman"/>
                <w:sz w:val="24"/>
                <w:szCs w:val="24"/>
              </w:rPr>
              <w:t>LGU (Gen. Fund)</w:t>
            </w:r>
          </w:p>
        </w:tc>
        <w:tc>
          <w:tcPr>
            <w:tcW w:w="1817" w:type="dxa"/>
            <w:gridSpan w:val="2"/>
            <w:tcBorders>
              <w:top w:val="single" w:sz="4" w:space="0" w:color="auto"/>
              <w:bottom w:val="single" w:sz="4" w:space="0" w:color="auto"/>
            </w:tcBorders>
            <w:shd w:val="clear" w:color="auto" w:fill="FFFFFF" w:themeFill="background1"/>
            <w:vAlign w:val="center"/>
          </w:tcPr>
          <w:p w:rsidR="002F2A3F" w:rsidRPr="00F86554" w:rsidRDefault="002F2A3F" w:rsidP="002F2A3F">
            <w:pPr>
              <w:contextualSpacing/>
              <w:jc w:val="center"/>
              <w:rPr>
                <w:rFonts w:ascii="Times New Roman" w:hAnsi="Times New Roman" w:cs="Times New Roman"/>
                <w:sz w:val="24"/>
                <w:szCs w:val="24"/>
              </w:rPr>
            </w:pPr>
          </w:p>
          <w:p w:rsidR="002F2A3F" w:rsidRPr="00F86554" w:rsidRDefault="002F2A3F" w:rsidP="002F2A3F">
            <w:pPr>
              <w:contextualSpacing/>
              <w:jc w:val="center"/>
              <w:rPr>
                <w:rFonts w:ascii="Times New Roman" w:hAnsi="Times New Roman" w:cs="Times New Roman"/>
                <w:sz w:val="24"/>
                <w:szCs w:val="24"/>
              </w:rPr>
            </w:pPr>
            <w:r w:rsidRPr="00F86554">
              <w:rPr>
                <w:rFonts w:ascii="Times New Roman" w:hAnsi="Times New Roman" w:cs="Times New Roman"/>
                <w:sz w:val="24"/>
                <w:szCs w:val="24"/>
              </w:rPr>
              <w:t>5,000,000.00</w:t>
            </w:r>
          </w:p>
          <w:p w:rsidR="002F2A3F" w:rsidRPr="00F86554" w:rsidRDefault="002F2A3F" w:rsidP="002F2A3F">
            <w:pPr>
              <w:contextualSpacing/>
              <w:jc w:val="center"/>
              <w:rPr>
                <w:rFonts w:ascii="Times New Roman" w:hAnsi="Times New Roman" w:cs="Times New Roman"/>
                <w:sz w:val="24"/>
                <w:szCs w:val="24"/>
              </w:rPr>
            </w:pPr>
            <w:r w:rsidRPr="00F86554">
              <w:rPr>
                <w:rFonts w:ascii="Times New Roman" w:hAnsi="Times New Roman" w:cs="Times New Roman"/>
                <w:sz w:val="24"/>
                <w:szCs w:val="24"/>
              </w:rPr>
              <w:t>5,000,000.00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M/BDRRM &amp;other Sub Sector Trainings &amp; Regular M/BDRRMC Meetings</w:t>
            </w:r>
            <w:r>
              <w:rPr>
                <w:rFonts w:ascii="Times New Roman" w:hAnsi="Times New Roman" w:cs="Times New Roman"/>
                <w:sz w:val="24"/>
                <w:szCs w:val="24"/>
              </w:rPr>
              <w:t xml:space="preserve"> </w:t>
            </w:r>
            <w:r w:rsidRPr="00BB69DF">
              <w:rPr>
                <w:rFonts w:ascii="Times New Roman" w:hAnsi="Times New Roman" w:cs="Times New Roman"/>
                <w:sz w:val="24"/>
                <w:szCs w:val="24"/>
              </w:rPr>
              <w:t>(ICS, Rescue Operation, Emergency Response Team, etc.)</w:t>
            </w:r>
          </w:p>
        </w:tc>
        <w:tc>
          <w:tcPr>
            <w:tcW w:w="1842"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 xml:space="preserve">LGU </w:t>
            </w:r>
            <w:r w:rsidRPr="00C65112">
              <w:rPr>
                <w:rFonts w:ascii="Times New Roman" w:hAnsi="Times New Roman" w:cs="Times New Roman"/>
                <w:sz w:val="20"/>
                <w:szCs w:val="20"/>
              </w:rPr>
              <w:t>(Disaster Fund)</w:t>
            </w:r>
          </w:p>
        </w:tc>
        <w:tc>
          <w:tcPr>
            <w:tcW w:w="1817" w:type="dxa"/>
            <w:gridSpan w:val="2"/>
            <w:tcBorders>
              <w:top w:val="single" w:sz="4" w:space="0" w:color="auto"/>
              <w:bottom w:val="single" w:sz="4" w:space="0" w:color="auto"/>
            </w:tcBorders>
            <w:shd w:val="clear" w:color="auto" w:fill="FFFFFF" w:themeFill="background1"/>
            <w:vAlign w:val="center"/>
          </w:tcPr>
          <w:p w:rsidR="002F2A3F" w:rsidRPr="00F86554" w:rsidRDefault="002F2A3F" w:rsidP="002F2A3F">
            <w:pPr>
              <w:jc w:val="center"/>
              <w:rPr>
                <w:rFonts w:ascii="Times New Roman" w:hAnsi="Times New Roman" w:cs="Times New Roman"/>
                <w:sz w:val="24"/>
                <w:szCs w:val="24"/>
              </w:rPr>
            </w:pPr>
            <w:r w:rsidRPr="00F86554">
              <w:rPr>
                <w:rFonts w:ascii="Times New Roman" w:hAnsi="Times New Roman" w:cs="Times New Roman"/>
                <w:sz w:val="24"/>
                <w:szCs w:val="24"/>
              </w:rPr>
              <w:t>18,000,000.00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 xml:space="preserve">Seminar Trainings for </w:t>
            </w:r>
            <w:proofErr w:type="spellStart"/>
            <w:r w:rsidRPr="00BB69DF">
              <w:rPr>
                <w:rFonts w:ascii="Times New Roman" w:hAnsi="Times New Roman" w:cs="Times New Roman"/>
                <w:sz w:val="24"/>
                <w:szCs w:val="24"/>
              </w:rPr>
              <w:t>Brgy</w:t>
            </w:r>
            <w:proofErr w:type="spellEnd"/>
            <w:r w:rsidRPr="00BB69DF">
              <w:rPr>
                <w:rFonts w:ascii="Times New Roman" w:hAnsi="Times New Roman" w:cs="Times New Roman"/>
                <w:sz w:val="24"/>
                <w:szCs w:val="24"/>
              </w:rPr>
              <w:t>. Public Safety Officers</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LGU (Gen. Fund)</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6,000,000.00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 xml:space="preserve">Establishment of Crime Monitoring </w:t>
            </w:r>
            <w:proofErr w:type="spellStart"/>
            <w:r w:rsidRPr="00BB69DF">
              <w:rPr>
                <w:rFonts w:ascii="Times New Roman" w:hAnsi="Times New Roman" w:cs="Times New Roman"/>
                <w:sz w:val="24"/>
                <w:szCs w:val="24"/>
              </w:rPr>
              <w:t>Center</w:t>
            </w:r>
            <w:proofErr w:type="spellEnd"/>
            <w:r>
              <w:rPr>
                <w:rFonts w:ascii="Times New Roman" w:hAnsi="Times New Roman" w:cs="Times New Roman"/>
                <w:sz w:val="24"/>
                <w:szCs w:val="24"/>
              </w:rPr>
              <w:t>/ Community involvement in crime prevention &amp; public safety</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 xml:space="preserve">LGU </w:t>
            </w:r>
            <w:r>
              <w:rPr>
                <w:rFonts w:ascii="Times New Roman" w:hAnsi="Times New Roman" w:cs="Times New Roman"/>
                <w:sz w:val="24"/>
                <w:szCs w:val="24"/>
              </w:rPr>
              <w:t>(</w:t>
            </w:r>
            <w:proofErr w:type="spellStart"/>
            <w:r>
              <w:rPr>
                <w:rFonts w:ascii="Times New Roman" w:hAnsi="Times New Roman" w:cs="Times New Roman"/>
                <w:sz w:val="24"/>
                <w:szCs w:val="24"/>
              </w:rPr>
              <w:t>Brgys</w:t>
            </w:r>
            <w:proofErr w:type="spellEnd"/>
            <w:r>
              <w:rPr>
                <w:rFonts w:ascii="Times New Roman" w:hAnsi="Times New Roman" w:cs="Times New Roman"/>
                <w:sz w:val="24"/>
                <w:szCs w:val="24"/>
              </w:rPr>
              <w:t xml:space="preserve">. </w:t>
            </w:r>
            <w:r w:rsidRPr="00E1540C">
              <w:rPr>
                <w:rFonts w:ascii="Times New Roman" w:hAnsi="Times New Roman" w:cs="Times New Roman"/>
                <w:sz w:val="24"/>
                <w:szCs w:val="24"/>
              </w:rPr>
              <w:t>Fund)</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2,000,000.00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Establishment of Beat Patrol</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tcBorders>
              <w:top w:val="single" w:sz="4" w:space="0" w:color="auto"/>
              <w:bottom w:val="single" w:sz="4" w:space="0" w:color="auto"/>
            </w:tcBorders>
            <w:shd w:val="clear" w:color="auto" w:fill="FFFFFF" w:themeFill="background1"/>
            <w:vAlign w:val="center"/>
          </w:tcPr>
          <w:p w:rsidR="002F2A3F"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LGU</w:t>
            </w:r>
          </w:p>
          <w:p w:rsidR="002F2A3F" w:rsidRPr="00C65112" w:rsidRDefault="002F2A3F" w:rsidP="002F2A3F">
            <w:pPr>
              <w:jc w:val="center"/>
              <w:rPr>
                <w:rFonts w:ascii="Times New Roman" w:hAnsi="Times New Roman" w:cs="Times New Roman"/>
                <w:sz w:val="20"/>
                <w:szCs w:val="20"/>
              </w:rPr>
            </w:pPr>
            <w:r w:rsidRPr="00E1540C">
              <w:rPr>
                <w:rFonts w:ascii="Times New Roman" w:hAnsi="Times New Roman" w:cs="Times New Roman"/>
                <w:sz w:val="24"/>
                <w:szCs w:val="24"/>
              </w:rPr>
              <w:t xml:space="preserve"> </w:t>
            </w:r>
            <w:r w:rsidRPr="00C65112">
              <w:rPr>
                <w:rFonts w:ascii="Times New Roman" w:hAnsi="Times New Roman" w:cs="Times New Roman"/>
                <w:sz w:val="20"/>
                <w:szCs w:val="20"/>
              </w:rPr>
              <w:t>(Gen. Fund)</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2,000,000.00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Provision of Insurance for BPSO</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tcBorders>
              <w:top w:val="single" w:sz="4" w:space="0" w:color="auto"/>
              <w:bottom w:val="single" w:sz="4" w:space="0" w:color="auto"/>
            </w:tcBorders>
            <w:shd w:val="clear" w:color="auto" w:fill="FFFFFF" w:themeFill="background1"/>
            <w:vAlign w:val="center"/>
          </w:tcPr>
          <w:p w:rsidR="002F2A3F"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 xml:space="preserve">LGU </w:t>
            </w:r>
          </w:p>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(Gen. Fund)</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5,000,000.00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 xml:space="preserve">Additional Police </w:t>
            </w:r>
            <w:proofErr w:type="spellStart"/>
            <w:r w:rsidRPr="00BB69DF">
              <w:rPr>
                <w:rFonts w:ascii="Times New Roman" w:hAnsi="Times New Roman" w:cs="Times New Roman"/>
                <w:sz w:val="24"/>
                <w:szCs w:val="24"/>
              </w:rPr>
              <w:t>Plantilla</w:t>
            </w:r>
            <w:proofErr w:type="spellEnd"/>
            <w:r w:rsidRPr="00BB69DF">
              <w:rPr>
                <w:rFonts w:ascii="Times New Roman" w:hAnsi="Times New Roman" w:cs="Times New Roman"/>
                <w:sz w:val="24"/>
                <w:szCs w:val="24"/>
              </w:rPr>
              <w:t xml:space="preserve"> Position </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LGU &amp; PNP</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2,000,000.00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Procurement of Investigators Kit</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LGU &amp; PNP</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1,500,000.00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Increase Budgetary Allocation</w:t>
            </w:r>
            <w:r w:rsidR="007535D5">
              <w:rPr>
                <w:rFonts w:ascii="Times New Roman" w:hAnsi="Times New Roman" w:cs="Times New Roman"/>
                <w:sz w:val="24"/>
                <w:szCs w:val="24"/>
              </w:rPr>
              <w:t xml:space="preserve"> for Anti-Drug Programs </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LGU &amp; PNP</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14,000,000.00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Increase Budgetary Intelligence Fund</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LGU &amp; PNP</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2,000,000.00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Provision of two (2) fire trucks</w:t>
            </w:r>
          </w:p>
          <w:p w:rsidR="002F2A3F" w:rsidRPr="00BB69DF" w:rsidRDefault="002F2A3F" w:rsidP="002F2A3F">
            <w:pPr>
              <w:pStyle w:val="ListParagraph"/>
              <w:numPr>
                <w:ilvl w:val="0"/>
                <w:numId w:val="13"/>
              </w:numPr>
              <w:ind w:left="851" w:hanging="142"/>
              <w:rPr>
                <w:rFonts w:ascii="Times New Roman" w:hAnsi="Times New Roman" w:cs="Times New Roman"/>
                <w:sz w:val="24"/>
                <w:szCs w:val="24"/>
              </w:rPr>
            </w:pPr>
            <w:r w:rsidRPr="00BB69DF">
              <w:rPr>
                <w:rFonts w:ascii="Times New Roman" w:hAnsi="Times New Roman" w:cs="Times New Roman"/>
                <w:sz w:val="24"/>
                <w:szCs w:val="24"/>
              </w:rPr>
              <w:t>Additional forty-six (46) firemen</w:t>
            </w:r>
          </w:p>
        </w:tc>
        <w:tc>
          <w:tcPr>
            <w:tcW w:w="1842" w:type="dxa"/>
            <w:tcBorders>
              <w:top w:val="single" w:sz="4" w:space="0" w:color="auto"/>
              <w:bottom w:val="single" w:sz="4" w:space="0" w:color="auto"/>
            </w:tcBorders>
            <w:shd w:val="clear" w:color="auto" w:fill="FFFFFF" w:themeFill="background1"/>
          </w:tcPr>
          <w:p w:rsidR="002F2A3F"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2020-2026</w:t>
            </w:r>
          </w:p>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2020-2026</w:t>
            </w:r>
          </w:p>
        </w:tc>
        <w:tc>
          <w:tcPr>
            <w:tcW w:w="1559"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LGU, DILG-BFP, Donations</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20,000,000.00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Repair and improvement of existing fire station and facilities</w:t>
            </w:r>
          </w:p>
        </w:tc>
        <w:tc>
          <w:tcPr>
            <w:tcW w:w="1842"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2018-2019</w:t>
            </w:r>
          </w:p>
        </w:tc>
        <w:tc>
          <w:tcPr>
            <w:tcW w:w="1559" w:type="dxa"/>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LGU, DILG-BFP, Donations</w:t>
            </w:r>
          </w:p>
        </w:tc>
        <w:tc>
          <w:tcPr>
            <w:tcW w:w="1817" w:type="dxa"/>
            <w:gridSpan w:val="2"/>
            <w:tcBorders>
              <w:top w:val="single" w:sz="4" w:space="0" w:color="auto"/>
              <w:bottom w:val="single" w:sz="4" w:space="0" w:color="auto"/>
            </w:tcBorders>
            <w:shd w:val="clear" w:color="auto" w:fill="FFFFFF" w:themeFill="background1"/>
            <w:vAlign w:val="center"/>
          </w:tcPr>
          <w:p w:rsidR="002F2A3F" w:rsidRPr="00E1540C" w:rsidRDefault="002F2A3F" w:rsidP="002F2A3F">
            <w:pPr>
              <w:jc w:val="center"/>
              <w:rPr>
                <w:rFonts w:ascii="Times New Roman" w:hAnsi="Times New Roman" w:cs="Times New Roman"/>
                <w:sz w:val="24"/>
                <w:szCs w:val="24"/>
              </w:rPr>
            </w:pPr>
            <w:r w:rsidRPr="00E1540C">
              <w:rPr>
                <w:rFonts w:ascii="Times New Roman" w:hAnsi="Times New Roman" w:cs="Times New Roman"/>
                <w:sz w:val="24"/>
                <w:szCs w:val="24"/>
              </w:rPr>
              <w:t>2,000,000.00</w:t>
            </w:r>
          </w:p>
        </w:tc>
      </w:tr>
      <w:tr w:rsidR="002F2A3F" w:rsidRPr="00FD4B5E" w:rsidTr="005652F4">
        <w:trPr>
          <w:trHeight w:val="20"/>
        </w:trPr>
        <w:tc>
          <w:tcPr>
            <w:tcW w:w="9464" w:type="dxa"/>
            <w:gridSpan w:val="5"/>
            <w:tcBorders>
              <w:top w:val="single" w:sz="4" w:space="0" w:color="auto"/>
              <w:bottom w:val="single" w:sz="4" w:space="0" w:color="auto"/>
            </w:tcBorders>
            <w:shd w:val="clear" w:color="auto" w:fill="FFFFFF" w:themeFill="background1"/>
            <w:vAlign w:val="center"/>
          </w:tcPr>
          <w:p w:rsidR="002F2A3F" w:rsidRPr="00E1540C" w:rsidRDefault="002F2A3F" w:rsidP="002F2A3F">
            <w:pPr>
              <w:rPr>
                <w:rFonts w:ascii="Times New Roman" w:hAnsi="Times New Roman" w:cs="Times New Roman"/>
                <w:sz w:val="24"/>
                <w:szCs w:val="24"/>
              </w:rPr>
            </w:pPr>
            <w:r w:rsidRPr="00C4030A">
              <w:rPr>
                <w:rFonts w:ascii="Times New Roman" w:hAnsi="Times New Roman" w:cs="Times New Roman"/>
                <w:b/>
                <w:i/>
                <w:sz w:val="24"/>
                <w:szCs w:val="24"/>
              </w:rPr>
              <w:t>II. Economic Sector</w:t>
            </w:r>
          </w:p>
        </w:tc>
      </w:tr>
      <w:tr w:rsidR="002F2A3F" w:rsidRPr="00FD4B5E" w:rsidTr="005652F4">
        <w:trPr>
          <w:trHeight w:val="20"/>
        </w:trPr>
        <w:tc>
          <w:tcPr>
            <w:tcW w:w="9464" w:type="dxa"/>
            <w:gridSpan w:val="5"/>
            <w:tcBorders>
              <w:top w:val="single" w:sz="4" w:space="0" w:color="auto"/>
              <w:bottom w:val="single" w:sz="4" w:space="0" w:color="auto"/>
            </w:tcBorders>
            <w:shd w:val="clear" w:color="auto" w:fill="FFFFFF" w:themeFill="background1"/>
            <w:vAlign w:val="center"/>
          </w:tcPr>
          <w:p w:rsidR="002F2A3F" w:rsidRPr="00E1540C" w:rsidRDefault="002F2A3F" w:rsidP="002F2A3F">
            <w:pPr>
              <w:ind w:firstLine="284"/>
              <w:rPr>
                <w:rFonts w:ascii="Times New Roman" w:hAnsi="Times New Roman" w:cs="Times New Roman"/>
                <w:sz w:val="24"/>
                <w:szCs w:val="24"/>
              </w:rPr>
            </w:pPr>
            <w:r w:rsidRPr="00261E7D">
              <w:rPr>
                <w:rFonts w:ascii="Times New Roman" w:hAnsi="Times New Roman" w:cs="Times New Roman"/>
                <w:b/>
                <w:i/>
                <w:sz w:val="24"/>
                <w:szCs w:val="24"/>
              </w:rPr>
              <w:t xml:space="preserve">a.  </w:t>
            </w:r>
            <w:proofErr w:type="spellStart"/>
            <w:r w:rsidRPr="00261E7D">
              <w:rPr>
                <w:rFonts w:ascii="Times New Roman" w:hAnsi="Times New Roman" w:cs="Times New Roman"/>
                <w:b/>
                <w:i/>
                <w:sz w:val="24"/>
                <w:szCs w:val="24"/>
              </w:rPr>
              <w:t>Labor</w:t>
            </w:r>
            <w:proofErr w:type="spellEnd"/>
            <w:r>
              <w:rPr>
                <w:rFonts w:ascii="Times New Roman" w:hAnsi="Times New Roman" w:cs="Times New Roman"/>
                <w:b/>
                <w:i/>
                <w:sz w:val="24"/>
                <w:szCs w:val="24"/>
              </w:rPr>
              <w:t xml:space="preserve"> </w:t>
            </w:r>
            <w:r w:rsidRPr="00261E7D">
              <w:rPr>
                <w:rFonts w:ascii="Times New Roman" w:hAnsi="Times New Roman" w:cs="Times New Roman"/>
                <w:b/>
                <w:i/>
                <w:sz w:val="24"/>
                <w:szCs w:val="24"/>
              </w:rPr>
              <w:t>&amp; Employment</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Default="002F2A3F" w:rsidP="002F2A3F">
            <w:pPr>
              <w:pStyle w:val="ListParagraph"/>
              <w:numPr>
                <w:ilvl w:val="0"/>
                <w:numId w:val="12"/>
              </w:numPr>
              <w:ind w:left="567" w:hanging="207"/>
              <w:rPr>
                <w:rFonts w:ascii="Times New Roman" w:hAnsi="Times New Roman" w:cs="Times New Roman"/>
                <w:sz w:val="24"/>
                <w:szCs w:val="24"/>
              </w:rPr>
            </w:pPr>
            <w:r w:rsidRPr="00BB69DF">
              <w:rPr>
                <w:rFonts w:ascii="Times New Roman" w:hAnsi="Times New Roman" w:cs="Times New Roman"/>
                <w:sz w:val="24"/>
                <w:szCs w:val="24"/>
              </w:rPr>
              <w:t>Holding of jobs fai</w:t>
            </w:r>
            <w:r>
              <w:rPr>
                <w:rFonts w:ascii="Times New Roman" w:hAnsi="Times New Roman" w:cs="Times New Roman"/>
                <w:sz w:val="24"/>
                <w:szCs w:val="24"/>
              </w:rPr>
              <w:t xml:space="preserve">r </w:t>
            </w:r>
          </w:p>
          <w:p w:rsidR="002F2A3F" w:rsidRDefault="002F2A3F" w:rsidP="002F2A3F">
            <w:pPr>
              <w:pStyle w:val="ListParagraph"/>
              <w:numPr>
                <w:ilvl w:val="0"/>
                <w:numId w:val="14"/>
              </w:numPr>
              <w:ind w:hanging="153"/>
              <w:rPr>
                <w:rFonts w:ascii="Times New Roman" w:hAnsi="Times New Roman" w:cs="Times New Roman"/>
                <w:sz w:val="24"/>
                <w:szCs w:val="24"/>
              </w:rPr>
            </w:pPr>
            <w:r w:rsidRPr="00BB69DF">
              <w:rPr>
                <w:rFonts w:ascii="Times New Roman" w:hAnsi="Times New Roman" w:cs="Times New Roman"/>
                <w:sz w:val="24"/>
                <w:szCs w:val="24"/>
              </w:rPr>
              <w:t>Skills Training</w:t>
            </w:r>
            <w:r>
              <w:rPr>
                <w:rFonts w:ascii="Times New Roman" w:hAnsi="Times New Roman" w:cs="Times New Roman"/>
                <w:sz w:val="24"/>
                <w:szCs w:val="24"/>
              </w:rPr>
              <w:t xml:space="preserve"> </w:t>
            </w:r>
          </w:p>
          <w:p w:rsidR="002F2A3F" w:rsidRPr="00BB69DF" w:rsidRDefault="002F2A3F" w:rsidP="002F2A3F">
            <w:pPr>
              <w:pStyle w:val="ListParagraph"/>
              <w:numPr>
                <w:ilvl w:val="0"/>
                <w:numId w:val="14"/>
              </w:numPr>
              <w:ind w:hanging="153"/>
              <w:rPr>
                <w:rFonts w:ascii="Times New Roman" w:hAnsi="Times New Roman" w:cs="Times New Roman"/>
                <w:sz w:val="24"/>
                <w:szCs w:val="24"/>
              </w:rPr>
            </w:pPr>
            <w:r w:rsidRPr="00BB69DF">
              <w:rPr>
                <w:rFonts w:ascii="Times New Roman" w:hAnsi="Times New Roman" w:cs="Times New Roman"/>
                <w:sz w:val="24"/>
                <w:szCs w:val="24"/>
              </w:rPr>
              <w:t>Visit to successful &amp; viable coops</w:t>
            </w:r>
          </w:p>
        </w:tc>
        <w:tc>
          <w:tcPr>
            <w:tcW w:w="1842" w:type="dxa"/>
            <w:tcBorders>
              <w:top w:val="single" w:sz="4" w:space="0" w:color="auto"/>
              <w:bottom w:val="single" w:sz="4" w:space="0" w:color="auto"/>
            </w:tcBorders>
            <w:shd w:val="clear" w:color="auto" w:fill="FFFFFF" w:themeFill="background1"/>
            <w:vAlign w:val="center"/>
          </w:tcPr>
          <w:p w:rsidR="002F2A3F" w:rsidRPr="00261E7D"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tcPr>
          <w:p w:rsidR="002F2A3F" w:rsidRPr="00261E7D" w:rsidRDefault="002F2A3F" w:rsidP="002F2A3F">
            <w:pPr>
              <w:jc w:val="center"/>
              <w:rPr>
                <w:rFonts w:ascii="Times New Roman" w:hAnsi="Times New Roman" w:cs="Times New Roman"/>
                <w:sz w:val="24"/>
                <w:szCs w:val="24"/>
              </w:rPr>
            </w:pPr>
            <w:r w:rsidRPr="00261E7D">
              <w:rPr>
                <w:rFonts w:ascii="Times New Roman" w:hAnsi="Times New Roman" w:cs="Times New Roman"/>
                <w:sz w:val="24"/>
                <w:szCs w:val="24"/>
              </w:rPr>
              <w:t>LGU</w:t>
            </w:r>
          </w:p>
          <w:p w:rsidR="002F2A3F" w:rsidRPr="00261E7D" w:rsidRDefault="002F2A3F" w:rsidP="002F2A3F">
            <w:pPr>
              <w:jc w:val="center"/>
              <w:rPr>
                <w:rFonts w:ascii="Times New Roman" w:hAnsi="Times New Roman" w:cs="Times New Roman"/>
                <w:sz w:val="24"/>
                <w:szCs w:val="24"/>
              </w:rPr>
            </w:pPr>
            <w:r w:rsidRPr="00261E7D">
              <w:rPr>
                <w:rFonts w:ascii="Times New Roman" w:hAnsi="Times New Roman" w:cs="Times New Roman"/>
                <w:sz w:val="24"/>
                <w:szCs w:val="24"/>
              </w:rPr>
              <w:t>-do-</w:t>
            </w:r>
          </w:p>
          <w:p w:rsidR="002F2A3F" w:rsidRPr="00261E7D" w:rsidRDefault="002F2A3F" w:rsidP="002F2A3F">
            <w:pPr>
              <w:jc w:val="center"/>
              <w:rPr>
                <w:rFonts w:ascii="Times New Roman" w:hAnsi="Times New Roman" w:cs="Times New Roman"/>
                <w:sz w:val="24"/>
                <w:szCs w:val="24"/>
              </w:rPr>
            </w:pPr>
            <w:r w:rsidRPr="00261E7D">
              <w:rPr>
                <w:rFonts w:ascii="Times New Roman" w:hAnsi="Times New Roman" w:cs="Times New Roman"/>
                <w:sz w:val="24"/>
                <w:szCs w:val="24"/>
              </w:rPr>
              <w:t>-do-</w:t>
            </w:r>
          </w:p>
        </w:tc>
        <w:tc>
          <w:tcPr>
            <w:tcW w:w="1817" w:type="dxa"/>
            <w:gridSpan w:val="2"/>
            <w:tcBorders>
              <w:top w:val="single" w:sz="4" w:space="0" w:color="auto"/>
              <w:bottom w:val="single" w:sz="4" w:space="0" w:color="auto"/>
            </w:tcBorders>
            <w:shd w:val="clear" w:color="auto" w:fill="FFFFFF" w:themeFill="background1"/>
            <w:vAlign w:val="center"/>
          </w:tcPr>
          <w:p w:rsidR="002F2A3F" w:rsidRPr="00261E7D" w:rsidRDefault="002F2A3F" w:rsidP="002F2A3F">
            <w:pPr>
              <w:jc w:val="center"/>
              <w:rPr>
                <w:rFonts w:ascii="Times New Roman" w:hAnsi="Times New Roman" w:cs="Times New Roman"/>
                <w:sz w:val="24"/>
                <w:szCs w:val="24"/>
              </w:rPr>
            </w:pPr>
            <w:r w:rsidRPr="00261E7D">
              <w:rPr>
                <w:rFonts w:ascii="Times New Roman" w:hAnsi="Times New Roman" w:cs="Times New Roman"/>
                <w:sz w:val="24"/>
                <w:szCs w:val="24"/>
              </w:rPr>
              <w:t>8,760,000.00</w:t>
            </w:r>
          </w:p>
        </w:tc>
      </w:tr>
      <w:tr w:rsidR="002F2A3F" w:rsidRPr="00FD4B5E" w:rsidTr="005652F4">
        <w:trPr>
          <w:trHeight w:val="20"/>
        </w:trPr>
        <w:tc>
          <w:tcPr>
            <w:tcW w:w="9464" w:type="dxa"/>
            <w:gridSpan w:val="5"/>
            <w:tcBorders>
              <w:top w:val="single" w:sz="4" w:space="0" w:color="auto"/>
              <w:bottom w:val="single" w:sz="4" w:space="0" w:color="auto"/>
            </w:tcBorders>
            <w:shd w:val="clear" w:color="auto" w:fill="FFFFFF" w:themeFill="background1"/>
            <w:vAlign w:val="center"/>
          </w:tcPr>
          <w:p w:rsidR="002F2A3F" w:rsidRPr="00E1540C" w:rsidRDefault="002F2A3F" w:rsidP="002F2A3F">
            <w:pPr>
              <w:ind w:firstLine="284"/>
              <w:rPr>
                <w:rFonts w:ascii="Times New Roman" w:hAnsi="Times New Roman" w:cs="Times New Roman"/>
                <w:sz w:val="24"/>
                <w:szCs w:val="24"/>
              </w:rPr>
            </w:pPr>
            <w:r w:rsidRPr="00261E7D">
              <w:rPr>
                <w:rFonts w:ascii="Times New Roman" w:hAnsi="Times New Roman" w:cs="Times New Roman"/>
                <w:b/>
                <w:i/>
                <w:sz w:val="24"/>
                <w:szCs w:val="24"/>
              </w:rPr>
              <w:t>b. Support to Agriculture Services</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BB69DF" w:rsidRDefault="002F2A3F" w:rsidP="002F2A3F">
            <w:pPr>
              <w:pStyle w:val="ListParagraph"/>
              <w:numPr>
                <w:ilvl w:val="0"/>
                <w:numId w:val="12"/>
              </w:numPr>
              <w:rPr>
                <w:rFonts w:ascii="Times New Roman" w:hAnsi="Times New Roman" w:cs="Times New Roman"/>
                <w:sz w:val="24"/>
                <w:szCs w:val="24"/>
              </w:rPr>
            </w:pPr>
            <w:r w:rsidRPr="00BB69DF">
              <w:rPr>
                <w:rFonts w:ascii="Times New Roman" w:hAnsi="Times New Roman" w:cs="Times New Roman"/>
                <w:sz w:val="24"/>
                <w:szCs w:val="24"/>
              </w:rPr>
              <w:t>Construction /Rehabilitation of Farm to Market roads</w:t>
            </w:r>
          </w:p>
        </w:tc>
        <w:tc>
          <w:tcPr>
            <w:tcW w:w="1842" w:type="dxa"/>
            <w:tcBorders>
              <w:top w:val="single" w:sz="4" w:space="0" w:color="auto"/>
              <w:bottom w:val="single" w:sz="4" w:space="0" w:color="auto"/>
            </w:tcBorders>
            <w:shd w:val="clear" w:color="auto" w:fill="FFFFFF" w:themeFill="background1"/>
            <w:vAlign w:val="center"/>
          </w:tcPr>
          <w:p w:rsidR="002F2A3F" w:rsidRPr="00261E7D" w:rsidRDefault="002F2A3F" w:rsidP="002F2A3F">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tcPr>
          <w:p w:rsidR="002F2A3F" w:rsidRPr="00261E7D" w:rsidRDefault="002F2A3F" w:rsidP="002F2A3F">
            <w:pPr>
              <w:rPr>
                <w:rFonts w:ascii="Times New Roman" w:hAnsi="Times New Roman" w:cs="Times New Roman"/>
                <w:sz w:val="24"/>
                <w:szCs w:val="24"/>
              </w:rPr>
            </w:pPr>
            <w:r w:rsidRPr="00261E7D">
              <w:rPr>
                <w:rFonts w:ascii="Times New Roman" w:hAnsi="Times New Roman" w:cs="Times New Roman"/>
                <w:sz w:val="24"/>
                <w:szCs w:val="24"/>
              </w:rPr>
              <w:t>LGU/MAO/DA</w:t>
            </w:r>
          </w:p>
        </w:tc>
        <w:tc>
          <w:tcPr>
            <w:tcW w:w="1817" w:type="dxa"/>
            <w:gridSpan w:val="2"/>
            <w:tcBorders>
              <w:top w:val="single" w:sz="4" w:space="0" w:color="auto"/>
              <w:bottom w:val="single" w:sz="4" w:space="0" w:color="auto"/>
            </w:tcBorders>
            <w:shd w:val="clear" w:color="auto" w:fill="FFFFFF" w:themeFill="background1"/>
          </w:tcPr>
          <w:p w:rsidR="002F2A3F" w:rsidRPr="00261E7D" w:rsidRDefault="002F2A3F" w:rsidP="002F2A3F">
            <w:pPr>
              <w:jc w:val="right"/>
              <w:rPr>
                <w:rFonts w:ascii="Times New Roman" w:hAnsi="Times New Roman" w:cs="Times New Roman"/>
                <w:sz w:val="24"/>
                <w:szCs w:val="24"/>
              </w:rPr>
            </w:pPr>
            <w:r w:rsidRPr="00261E7D">
              <w:rPr>
                <w:rFonts w:ascii="Times New Roman" w:hAnsi="Times New Roman" w:cs="Times New Roman"/>
                <w:sz w:val="24"/>
                <w:szCs w:val="24"/>
              </w:rPr>
              <w:t>180,000,000.00</w:t>
            </w:r>
          </w:p>
        </w:tc>
      </w:tr>
      <w:tr w:rsidR="002F2A3F" w:rsidRPr="00FD4B5E" w:rsidTr="005652F4">
        <w:trPr>
          <w:trHeight w:val="20"/>
        </w:trPr>
        <w:tc>
          <w:tcPr>
            <w:tcW w:w="4246" w:type="dxa"/>
            <w:tcBorders>
              <w:top w:val="single" w:sz="4" w:space="0" w:color="auto"/>
              <w:bottom w:val="single" w:sz="4" w:space="0" w:color="auto"/>
            </w:tcBorders>
            <w:shd w:val="clear" w:color="auto" w:fill="FFFFFF" w:themeFill="background1"/>
          </w:tcPr>
          <w:p w:rsidR="002F2A3F" w:rsidRPr="007F3B4C" w:rsidRDefault="002F2A3F" w:rsidP="002F2A3F">
            <w:pPr>
              <w:jc w:val="center"/>
              <w:rPr>
                <w:rFonts w:ascii="Times New Roman" w:hAnsi="Times New Roman" w:cs="Times New Roman"/>
                <w:b/>
                <w:i/>
                <w:sz w:val="24"/>
                <w:szCs w:val="24"/>
              </w:rPr>
            </w:pPr>
            <w:r w:rsidRPr="007F3B4C">
              <w:rPr>
                <w:rFonts w:ascii="Times New Roman" w:hAnsi="Times New Roman" w:cs="Times New Roman"/>
                <w:b/>
                <w:i/>
                <w:sz w:val="24"/>
                <w:szCs w:val="24"/>
              </w:rPr>
              <w:t>Sub-Total</w:t>
            </w:r>
          </w:p>
        </w:tc>
        <w:tc>
          <w:tcPr>
            <w:tcW w:w="1842" w:type="dxa"/>
            <w:tcBorders>
              <w:top w:val="single" w:sz="4" w:space="0" w:color="auto"/>
              <w:bottom w:val="single" w:sz="4" w:space="0" w:color="auto"/>
            </w:tcBorders>
            <w:shd w:val="clear" w:color="auto" w:fill="FFFFFF" w:themeFill="background1"/>
            <w:vAlign w:val="center"/>
          </w:tcPr>
          <w:p w:rsidR="002F2A3F" w:rsidRDefault="002F2A3F" w:rsidP="002F2A3F">
            <w:pPr>
              <w:jc w:val="center"/>
              <w:rPr>
                <w:rFonts w:ascii="Times New Roman" w:hAnsi="Times New Roman" w:cs="Times New Roman"/>
                <w:sz w:val="24"/>
                <w:szCs w:val="24"/>
              </w:rPr>
            </w:pPr>
          </w:p>
        </w:tc>
        <w:tc>
          <w:tcPr>
            <w:tcW w:w="1559" w:type="dxa"/>
            <w:tcBorders>
              <w:top w:val="single" w:sz="4" w:space="0" w:color="auto"/>
              <w:bottom w:val="single" w:sz="4" w:space="0" w:color="auto"/>
            </w:tcBorders>
            <w:shd w:val="clear" w:color="auto" w:fill="FFFFFF" w:themeFill="background1"/>
          </w:tcPr>
          <w:p w:rsidR="002F2A3F" w:rsidRPr="00261E7D" w:rsidRDefault="002F2A3F" w:rsidP="002F2A3F">
            <w:pPr>
              <w:rPr>
                <w:rFonts w:ascii="Times New Roman" w:hAnsi="Times New Roman" w:cs="Times New Roman"/>
                <w:sz w:val="24"/>
                <w:szCs w:val="24"/>
              </w:rPr>
            </w:pPr>
          </w:p>
        </w:tc>
        <w:tc>
          <w:tcPr>
            <w:tcW w:w="1817" w:type="dxa"/>
            <w:gridSpan w:val="2"/>
            <w:tcBorders>
              <w:top w:val="single" w:sz="4" w:space="0" w:color="auto"/>
              <w:bottom w:val="single" w:sz="4" w:space="0" w:color="auto"/>
            </w:tcBorders>
            <w:shd w:val="clear" w:color="auto" w:fill="FFFFFF" w:themeFill="background1"/>
          </w:tcPr>
          <w:p w:rsidR="002F2A3F" w:rsidRPr="003800B6" w:rsidRDefault="002F2A3F" w:rsidP="002F2A3F">
            <w:pPr>
              <w:jc w:val="right"/>
              <w:rPr>
                <w:rFonts w:ascii="Times New Roman" w:hAnsi="Times New Roman" w:cs="Times New Roman"/>
                <w:b/>
                <w:sz w:val="24"/>
                <w:szCs w:val="24"/>
              </w:rPr>
            </w:pPr>
            <w:r w:rsidRPr="003800B6">
              <w:rPr>
                <w:rFonts w:ascii="Times New Roman" w:hAnsi="Times New Roman" w:cs="Times New Roman"/>
                <w:b/>
                <w:sz w:val="24"/>
                <w:szCs w:val="24"/>
              </w:rPr>
              <w:t>281,060,000.00</w:t>
            </w:r>
          </w:p>
        </w:tc>
      </w:tr>
    </w:tbl>
    <w:p w:rsidR="001564EF" w:rsidRDefault="001564EF" w:rsidP="001564EF"/>
    <w:tbl>
      <w:tblPr>
        <w:tblStyle w:val="TableGrid"/>
        <w:tblpPr w:leftFromText="180" w:rightFromText="180" w:vertAnchor="text" w:horzAnchor="margin" w:tblpY="155"/>
        <w:tblOverlap w:val="never"/>
        <w:tblW w:w="9468" w:type="dxa"/>
        <w:tblLayout w:type="fixed"/>
        <w:tblLook w:val="04A0" w:firstRow="1" w:lastRow="0" w:firstColumn="1" w:lastColumn="0" w:noHBand="0" w:noVBand="1"/>
      </w:tblPr>
      <w:tblGrid>
        <w:gridCol w:w="4248"/>
        <w:gridCol w:w="1843"/>
        <w:gridCol w:w="1559"/>
        <w:gridCol w:w="1818"/>
      </w:tblGrid>
      <w:tr w:rsidR="001564EF" w:rsidRPr="00FD4B5E" w:rsidTr="00A830AE">
        <w:trPr>
          <w:trHeight w:val="180"/>
        </w:trPr>
        <w:tc>
          <w:tcPr>
            <w:tcW w:w="4248" w:type="dxa"/>
            <w:shd w:val="clear" w:color="auto" w:fill="FFFFFF" w:themeFill="background1"/>
          </w:tcPr>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Program/</w:t>
            </w:r>
          </w:p>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3" w:type="dxa"/>
            <w:shd w:val="clear" w:color="auto" w:fill="FFFFFF" w:themeFill="background1"/>
          </w:tcPr>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559" w:type="dxa"/>
            <w:shd w:val="clear" w:color="auto" w:fill="FFFFFF" w:themeFill="background1"/>
            <w:vAlign w:val="center"/>
          </w:tcPr>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818" w:type="dxa"/>
            <w:shd w:val="clear" w:color="auto" w:fill="FFFFFF" w:themeFill="background1"/>
            <w:vAlign w:val="center"/>
          </w:tcPr>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1564EF" w:rsidRPr="00FD4B5E" w:rsidRDefault="001564EF" w:rsidP="005652F4">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1564EF" w:rsidRPr="00FD4B5E" w:rsidTr="00A830AE">
        <w:trPr>
          <w:trHeight w:val="180"/>
        </w:trPr>
        <w:tc>
          <w:tcPr>
            <w:tcW w:w="9468" w:type="dxa"/>
            <w:gridSpan w:val="4"/>
            <w:shd w:val="clear" w:color="auto" w:fill="FFFFFF" w:themeFill="background1"/>
            <w:vAlign w:val="center"/>
          </w:tcPr>
          <w:p w:rsidR="001564EF" w:rsidRPr="00FD4B5E" w:rsidRDefault="001564EF" w:rsidP="005652F4">
            <w:pPr>
              <w:rPr>
                <w:rFonts w:ascii="Times New Roman" w:hAnsi="Times New Roman" w:cs="Times New Roman"/>
                <w:b/>
                <w:sz w:val="24"/>
                <w:szCs w:val="24"/>
              </w:rPr>
            </w:pPr>
            <w:r w:rsidRPr="00C4030A">
              <w:rPr>
                <w:rFonts w:ascii="Times New Roman" w:hAnsi="Times New Roman" w:cs="Times New Roman"/>
                <w:b/>
                <w:i/>
                <w:sz w:val="24"/>
                <w:szCs w:val="24"/>
              </w:rPr>
              <w:t>II. Economic Sector</w:t>
            </w:r>
          </w:p>
        </w:tc>
      </w:tr>
      <w:tr w:rsidR="001564EF" w:rsidRPr="00FD4B5E" w:rsidTr="00A830AE">
        <w:trPr>
          <w:trHeight w:val="180"/>
        </w:trPr>
        <w:tc>
          <w:tcPr>
            <w:tcW w:w="9468" w:type="dxa"/>
            <w:gridSpan w:val="4"/>
            <w:shd w:val="clear" w:color="auto" w:fill="FFFFFF" w:themeFill="background1"/>
            <w:vAlign w:val="center"/>
          </w:tcPr>
          <w:p w:rsidR="001564EF" w:rsidRPr="00FD4B5E" w:rsidRDefault="001564EF" w:rsidP="005652F4">
            <w:pPr>
              <w:ind w:firstLine="284"/>
              <w:rPr>
                <w:rFonts w:ascii="Times New Roman" w:hAnsi="Times New Roman" w:cs="Times New Roman"/>
                <w:b/>
                <w:sz w:val="24"/>
                <w:szCs w:val="24"/>
              </w:rPr>
            </w:pPr>
            <w:r w:rsidRPr="00261E7D">
              <w:rPr>
                <w:rFonts w:ascii="Times New Roman" w:hAnsi="Times New Roman" w:cs="Times New Roman"/>
                <w:b/>
                <w:i/>
                <w:sz w:val="24"/>
                <w:szCs w:val="24"/>
              </w:rPr>
              <w:t>b. Support to Agriculture Services</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Provision of certified seeds</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LGU/MAO/DA</w:t>
            </w: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3,600,000.00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Conduct Artificial Insemination</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1,200,000.00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 xml:space="preserve">Vaccination in every </w:t>
            </w:r>
            <w:proofErr w:type="spellStart"/>
            <w:r w:rsidRPr="00022CE0">
              <w:rPr>
                <w:rFonts w:ascii="Times New Roman" w:hAnsi="Times New Roman" w:cs="Times New Roman"/>
                <w:sz w:val="24"/>
                <w:szCs w:val="24"/>
              </w:rPr>
              <w:t>brgy</w:t>
            </w:r>
            <w:proofErr w:type="spellEnd"/>
            <w:r w:rsidRPr="00022CE0">
              <w:rPr>
                <w:rFonts w:ascii="Times New Roman" w:hAnsi="Times New Roman" w:cs="Times New Roman"/>
                <w:sz w:val="24"/>
                <w:szCs w:val="24"/>
              </w:rPr>
              <w:t>.</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LGU/MAO/DA</w:t>
            </w: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1,200,000.00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Provision of capital assistance to the farmers</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LGU/DTI/TESDA</w:t>
            </w: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60,000,000.00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 xml:space="preserve">Provision of farm equipment to </w:t>
            </w:r>
            <w:proofErr w:type="spellStart"/>
            <w:r w:rsidRPr="00022CE0">
              <w:rPr>
                <w:rFonts w:ascii="Times New Roman" w:hAnsi="Times New Roman" w:cs="Times New Roman"/>
                <w:sz w:val="24"/>
                <w:szCs w:val="24"/>
              </w:rPr>
              <w:t>bonafide</w:t>
            </w:r>
            <w:proofErr w:type="spellEnd"/>
            <w:r w:rsidRPr="00022CE0">
              <w:rPr>
                <w:rFonts w:ascii="Times New Roman" w:hAnsi="Times New Roman" w:cs="Times New Roman"/>
                <w:sz w:val="24"/>
                <w:szCs w:val="24"/>
              </w:rPr>
              <w:t xml:space="preserve"> FA/IA organizations</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DA/ Congressman</w:t>
            </w: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1,200,000.00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Community Seed Banking</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DA</w:t>
            </w: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1,500,000.00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Seed Subsidy</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LGU</w:t>
            </w: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7,200,000.00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Distribution of Water Pumps</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DA/LGU</w:t>
            </w: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3,750,000.00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Construction of Multi-purpose drying pavement</w:t>
            </w:r>
          </w:p>
        </w:tc>
        <w:tc>
          <w:tcPr>
            <w:tcW w:w="1843"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DA</w:t>
            </w:r>
          </w:p>
        </w:tc>
        <w:tc>
          <w:tcPr>
            <w:tcW w:w="1818" w:type="dxa"/>
            <w:shd w:val="clear" w:color="auto" w:fill="FFFFFF" w:themeFill="background1"/>
            <w:vAlign w:val="center"/>
          </w:tcPr>
          <w:p w:rsidR="001564EF" w:rsidRPr="00261E7D" w:rsidRDefault="001564EF" w:rsidP="005652F4">
            <w:pPr>
              <w:jc w:val="center"/>
              <w:rPr>
                <w:rFonts w:ascii="Times New Roman" w:hAnsi="Times New Roman" w:cs="Times New Roman"/>
                <w:sz w:val="24"/>
                <w:szCs w:val="24"/>
              </w:rPr>
            </w:pPr>
            <w:r w:rsidRPr="00261E7D">
              <w:rPr>
                <w:rFonts w:ascii="Times New Roman" w:hAnsi="Times New Roman" w:cs="Times New Roman"/>
                <w:sz w:val="24"/>
                <w:szCs w:val="24"/>
              </w:rPr>
              <w:t>7,500,000.00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Purchase of Digital Weighing scale</w:t>
            </w:r>
          </w:p>
        </w:tc>
        <w:tc>
          <w:tcPr>
            <w:tcW w:w="1843"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LGU</w:t>
            </w: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100,000.00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Construction of new Hog/Cattle Stockyard</w:t>
            </w:r>
          </w:p>
        </w:tc>
        <w:tc>
          <w:tcPr>
            <w:tcW w:w="1843"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LGU</w:t>
            </w: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2,000,000.00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Upgrading of Slaughterhouse Facilities</w:t>
            </w:r>
          </w:p>
        </w:tc>
        <w:tc>
          <w:tcPr>
            <w:tcW w:w="1843"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LGU</w:t>
            </w: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2,000,000.00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Farm mechanization</w:t>
            </w:r>
          </w:p>
        </w:tc>
        <w:tc>
          <w:tcPr>
            <w:tcW w:w="1843"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DA/LGU</w:t>
            </w: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4,500,000.00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Installation of biogas digester in livestock and slaughterhouse</w:t>
            </w:r>
          </w:p>
        </w:tc>
        <w:tc>
          <w:tcPr>
            <w:tcW w:w="1843"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2019-2020</w:t>
            </w: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LGU</w:t>
            </w: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2,000,000.00</w:t>
            </w:r>
          </w:p>
        </w:tc>
      </w:tr>
      <w:tr w:rsidR="001564EF" w:rsidRPr="00FD4B5E" w:rsidTr="00A830AE">
        <w:trPr>
          <w:trHeight w:val="180"/>
        </w:trPr>
        <w:tc>
          <w:tcPr>
            <w:tcW w:w="4248" w:type="dxa"/>
            <w:shd w:val="clear" w:color="auto" w:fill="FFFFFF" w:themeFill="background1"/>
            <w:vAlign w:val="center"/>
          </w:tcPr>
          <w:p w:rsidR="001564EF" w:rsidRPr="00D62A79" w:rsidRDefault="001564EF" w:rsidP="005652F4">
            <w:pPr>
              <w:ind w:firstLine="284"/>
              <w:rPr>
                <w:rFonts w:ascii="Times New Roman" w:hAnsi="Times New Roman" w:cs="Times New Roman"/>
                <w:sz w:val="24"/>
                <w:szCs w:val="24"/>
              </w:rPr>
            </w:pPr>
            <w:r w:rsidRPr="00D62A79">
              <w:rPr>
                <w:rFonts w:ascii="Times New Roman" w:hAnsi="Times New Roman" w:cs="Times New Roman"/>
                <w:b/>
                <w:i/>
                <w:sz w:val="24"/>
                <w:szCs w:val="24"/>
              </w:rPr>
              <w:t>c. Support to Fishery Services</w:t>
            </w:r>
          </w:p>
        </w:tc>
        <w:tc>
          <w:tcPr>
            <w:tcW w:w="1843" w:type="dxa"/>
            <w:shd w:val="clear" w:color="auto" w:fill="FFFFFF" w:themeFill="background1"/>
            <w:vAlign w:val="center"/>
          </w:tcPr>
          <w:p w:rsidR="001564EF" w:rsidRDefault="001564EF" w:rsidP="005652F4">
            <w:pPr>
              <w:jc w:val="center"/>
              <w:rPr>
                <w:rFonts w:ascii="Times New Roman" w:hAnsi="Times New Roman" w:cs="Times New Roman"/>
                <w:sz w:val="24"/>
                <w:szCs w:val="24"/>
              </w:rPr>
            </w:pP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Provision of fingerlings</w:t>
            </w:r>
          </w:p>
        </w:tc>
        <w:tc>
          <w:tcPr>
            <w:tcW w:w="1843"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BFAR/</w:t>
            </w:r>
          </w:p>
          <w:p w:rsidR="001564EF" w:rsidRPr="00D62A79" w:rsidRDefault="001564EF" w:rsidP="005652F4">
            <w:pPr>
              <w:jc w:val="center"/>
              <w:rPr>
                <w:rFonts w:ascii="Times New Roman" w:hAnsi="Times New Roman" w:cs="Times New Roman"/>
                <w:sz w:val="24"/>
                <w:szCs w:val="24"/>
              </w:rPr>
            </w:pPr>
            <w:proofErr w:type="spellStart"/>
            <w:r w:rsidRPr="00D62A79">
              <w:rPr>
                <w:rFonts w:ascii="Times New Roman" w:hAnsi="Times New Roman" w:cs="Times New Roman"/>
                <w:sz w:val="24"/>
                <w:szCs w:val="24"/>
              </w:rPr>
              <w:t>OPAg</w:t>
            </w:r>
            <w:proofErr w:type="spellEnd"/>
            <w:r w:rsidRPr="00D62A79">
              <w:rPr>
                <w:rFonts w:ascii="Times New Roman" w:hAnsi="Times New Roman" w:cs="Times New Roman"/>
                <w:sz w:val="24"/>
                <w:szCs w:val="24"/>
              </w:rPr>
              <w:t>/</w:t>
            </w:r>
          </w:p>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MAO</w:t>
            </w: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180,000.00</w:t>
            </w:r>
          </w:p>
        </w:tc>
      </w:tr>
      <w:tr w:rsidR="001564EF" w:rsidRPr="00FD4B5E" w:rsidTr="00A830AE">
        <w:trPr>
          <w:trHeight w:val="180"/>
        </w:trPr>
        <w:tc>
          <w:tcPr>
            <w:tcW w:w="9468" w:type="dxa"/>
            <w:gridSpan w:val="4"/>
            <w:shd w:val="clear" w:color="auto" w:fill="FFFFFF" w:themeFill="background1"/>
            <w:vAlign w:val="center"/>
          </w:tcPr>
          <w:p w:rsidR="001564EF" w:rsidRPr="00D62A79" w:rsidRDefault="001564EF" w:rsidP="005652F4">
            <w:pPr>
              <w:rPr>
                <w:rFonts w:ascii="Times New Roman" w:hAnsi="Times New Roman" w:cs="Times New Roman"/>
                <w:sz w:val="24"/>
                <w:szCs w:val="24"/>
              </w:rPr>
            </w:pPr>
            <w:r w:rsidRPr="00D62A79">
              <w:rPr>
                <w:rFonts w:ascii="Times New Roman" w:hAnsi="Times New Roman" w:cs="Times New Roman"/>
                <w:b/>
                <w:i/>
                <w:sz w:val="24"/>
                <w:szCs w:val="24"/>
              </w:rPr>
              <w:t>d</w:t>
            </w:r>
            <w:r>
              <w:rPr>
                <w:rFonts w:ascii="Times New Roman" w:hAnsi="Times New Roman" w:cs="Times New Roman"/>
                <w:b/>
                <w:i/>
                <w:sz w:val="24"/>
                <w:szCs w:val="24"/>
              </w:rPr>
              <w:t xml:space="preserve">. Entrepreneurship and Industry </w:t>
            </w:r>
            <w:r w:rsidRPr="00D62A79">
              <w:rPr>
                <w:rFonts w:ascii="Times New Roman" w:hAnsi="Times New Roman" w:cs="Times New Roman"/>
                <w:b/>
                <w:i/>
                <w:sz w:val="24"/>
                <w:szCs w:val="24"/>
              </w:rPr>
              <w:t>Promotion</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Product Development, Financing Institutional Development, Provision of Materials, Trade Trainings</w:t>
            </w:r>
          </w:p>
          <w:p w:rsidR="001564EF" w:rsidRPr="00022CE0" w:rsidRDefault="001564EF" w:rsidP="001564EF">
            <w:pPr>
              <w:pStyle w:val="ListParagraph"/>
              <w:numPr>
                <w:ilvl w:val="0"/>
                <w:numId w:val="12"/>
              </w:numPr>
              <w:rPr>
                <w:rFonts w:ascii="Times New Roman" w:hAnsi="Times New Roman" w:cs="Times New Roman"/>
                <w:sz w:val="24"/>
                <w:szCs w:val="24"/>
              </w:rPr>
            </w:pPr>
            <w:r w:rsidRPr="00022CE0">
              <w:rPr>
                <w:rFonts w:ascii="Times New Roman" w:hAnsi="Times New Roman" w:cs="Times New Roman"/>
                <w:sz w:val="24"/>
                <w:szCs w:val="24"/>
              </w:rPr>
              <w:t>Trade Fairs</w:t>
            </w:r>
          </w:p>
        </w:tc>
        <w:tc>
          <w:tcPr>
            <w:tcW w:w="1843" w:type="dxa"/>
            <w:shd w:val="clear" w:color="auto" w:fill="FFFFFF" w:themeFill="background1"/>
          </w:tcPr>
          <w:p w:rsidR="001564EF"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p>
          <w:p w:rsidR="001564EF" w:rsidRDefault="001564EF" w:rsidP="005652F4">
            <w:pPr>
              <w:jc w:val="center"/>
              <w:rPr>
                <w:rFonts w:ascii="Times New Roman" w:hAnsi="Times New Roman" w:cs="Times New Roman"/>
                <w:sz w:val="24"/>
                <w:szCs w:val="24"/>
              </w:rPr>
            </w:pPr>
          </w:p>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tcPr>
          <w:p w:rsidR="001564EF" w:rsidRPr="00D62A79" w:rsidRDefault="001564EF" w:rsidP="005652F4">
            <w:pPr>
              <w:jc w:val="center"/>
              <w:rPr>
                <w:rFonts w:ascii="Times New Roman" w:hAnsi="Times New Roman" w:cs="Times New Roman"/>
                <w:sz w:val="24"/>
                <w:szCs w:val="24"/>
              </w:rPr>
            </w:pPr>
          </w:p>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LGU</w:t>
            </w:r>
          </w:p>
          <w:p w:rsidR="001564EF" w:rsidRPr="00D62A79" w:rsidRDefault="001564EF" w:rsidP="005652F4">
            <w:pPr>
              <w:jc w:val="center"/>
              <w:rPr>
                <w:rFonts w:ascii="Times New Roman" w:hAnsi="Times New Roman" w:cs="Times New Roman"/>
                <w:sz w:val="24"/>
                <w:szCs w:val="24"/>
              </w:rPr>
            </w:pPr>
          </w:p>
          <w:p w:rsidR="001564EF" w:rsidRPr="00D62A79" w:rsidRDefault="001564EF" w:rsidP="005652F4">
            <w:pPr>
              <w:jc w:val="center"/>
              <w:rPr>
                <w:rFonts w:ascii="Times New Roman" w:hAnsi="Times New Roman" w:cs="Times New Roman"/>
                <w:sz w:val="24"/>
                <w:szCs w:val="24"/>
              </w:rPr>
            </w:pPr>
          </w:p>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LGU/Congressman/DTI/</w:t>
            </w:r>
          </w:p>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TESDA</w:t>
            </w:r>
          </w:p>
        </w:tc>
        <w:tc>
          <w:tcPr>
            <w:tcW w:w="1818" w:type="dxa"/>
            <w:shd w:val="clear" w:color="auto" w:fill="FFFFFF" w:themeFill="background1"/>
          </w:tcPr>
          <w:p w:rsidR="001564EF" w:rsidRPr="00D62A79" w:rsidRDefault="001564EF" w:rsidP="005652F4">
            <w:pPr>
              <w:jc w:val="center"/>
              <w:rPr>
                <w:rFonts w:ascii="Times New Roman" w:hAnsi="Times New Roman" w:cs="Times New Roman"/>
                <w:sz w:val="24"/>
                <w:szCs w:val="24"/>
              </w:rPr>
            </w:pPr>
          </w:p>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6,000,000.00</w:t>
            </w:r>
          </w:p>
          <w:p w:rsidR="001564EF" w:rsidRPr="00D62A79" w:rsidRDefault="001564EF" w:rsidP="005652F4">
            <w:pPr>
              <w:jc w:val="center"/>
              <w:rPr>
                <w:rFonts w:ascii="Times New Roman" w:hAnsi="Times New Roman" w:cs="Times New Roman"/>
                <w:sz w:val="24"/>
                <w:szCs w:val="24"/>
              </w:rPr>
            </w:pPr>
          </w:p>
          <w:p w:rsidR="001564EF" w:rsidRPr="00D62A79" w:rsidRDefault="001564EF" w:rsidP="005652F4">
            <w:pPr>
              <w:jc w:val="center"/>
              <w:rPr>
                <w:rFonts w:ascii="Times New Roman" w:hAnsi="Times New Roman" w:cs="Times New Roman"/>
                <w:sz w:val="24"/>
                <w:szCs w:val="24"/>
              </w:rPr>
            </w:pPr>
          </w:p>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1,200,000.00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5"/>
              </w:numPr>
              <w:rPr>
                <w:rFonts w:ascii="Times New Roman" w:hAnsi="Times New Roman" w:cs="Times New Roman"/>
                <w:sz w:val="24"/>
                <w:szCs w:val="24"/>
              </w:rPr>
            </w:pPr>
            <w:r w:rsidRPr="00022CE0">
              <w:rPr>
                <w:rFonts w:ascii="Times New Roman" w:hAnsi="Times New Roman" w:cs="Times New Roman"/>
                <w:sz w:val="24"/>
                <w:szCs w:val="24"/>
              </w:rPr>
              <w:t>Passage of an Ordinance Regulating the Quarrying Industry</w:t>
            </w:r>
          </w:p>
        </w:tc>
        <w:tc>
          <w:tcPr>
            <w:tcW w:w="1843"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LGU</w:t>
            </w: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100,000.00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5"/>
              </w:numPr>
              <w:rPr>
                <w:rFonts w:ascii="Times New Roman" w:hAnsi="Times New Roman" w:cs="Times New Roman"/>
                <w:sz w:val="24"/>
                <w:szCs w:val="24"/>
              </w:rPr>
            </w:pPr>
            <w:r w:rsidRPr="00022CE0">
              <w:rPr>
                <w:rFonts w:ascii="Times New Roman" w:hAnsi="Times New Roman" w:cs="Times New Roman"/>
                <w:sz w:val="24"/>
                <w:szCs w:val="24"/>
              </w:rPr>
              <w:t>Provide Training/</w:t>
            </w:r>
            <w:r>
              <w:rPr>
                <w:rFonts w:ascii="Times New Roman" w:hAnsi="Times New Roman" w:cs="Times New Roman"/>
                <w:sz w:val="24"/>
                <w:szCs w:val="24"/>
              </w:rPr>
              <w:t xml:space="preserve"> </w:t>
            </w:r>
            <w:r w:rsidRPr="00022CE0">
              <w:rPr>
                <w:rFonts w:ascii="Times New Roman" w:hAnsi="Times New Roman" w:cs="Times New Roman"/>
                <w:sz w:val="24"/>
                <w:szCs w:val="24"/>
              </w:rPr>
              <w:t>Assistance to the Bolo Manufacturers</w:t>
            </w:r>
          </w:p>
        </w:tc>
        <w:tc>
          <w:tcPr>
            <w:tcW w:w="1843"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LGU</w:t>
            </w:r>
          </w:p>
        </w:tc>
        <w:tc>
          <w:tcPr>
            <w:tcW w:w="1818" w:type="dxa"/>
            <w:shd w:val="clear" w:color="auto" w:fill="FFFFFF" w:themeFill="background1"/>
            <w:vAlign w:val="center"/>
          </w:tcPr>
          <w:p w:rsidR="001564EF" w:rsidRPr="00D62A79" w:rsidRDefault="001564EF" w:rsidP="005652F4">
            <w:pPr>
              <w:jc w:val="center"/>
              <w:rPr>
                <w:rFonts w:ascii="Times New Roman" w:hAnsi="Times New Roman" w:cs="Times New Roman"/>
                <w:sz w:val="24"/>
                <w:szCs w:val="24"/>
              </w:rPr>
            </w:pPr>
            <w:r w:rsidRPr="00D62A79">
              <w:rPr>
                <w:rFonts w:ascii="Times New Roman" w:hAnsi="Times New Roman" w:cs="Times New Roman"/>
                <w:sz w:val="24"/>
                <w:szCs w:val="24"/>
              </w:rPr>
              <w:t>600,000.00</w:t>
            </w:r>
          </w:p>
        </w:tc>
      </w:tr>
      <w:tr w:rsidR="001564EF" w:rsidRPr="00FD4B5E" w:rsidTr="00A830AE">
        <w:trPr>
          <w:trHeight w:val="180"/>
        </w:trPr>
        <w:tc>
          <w:tcPr>
            <w:tcW w:w="4248" w:type="dxa"/>
            <w:shd w:val="clear" w:color="auto" w:fill="FFFFFF" w:themeFill="background1"/>
          </w:tcPr>
          <w:p w:rsidR="001564EF" w:rsidRPr="00022CE0" w:rsidRDefault="001564EF" w:rsidP="001564EF">
            <w:pPr>
              <w:pStyle w:val="ListParagraph"/>
              <w:numPr>
                <w:ilvl w:val="0"/>
                <w:numId w:val="15"/>
              </w:numPr>
              <w:rPr>
                <w:rFonts w:ascii="Times New Roman" w:hAnsi="Times New Roman" w:cs="Times New Roman"/>
                <w:sz w:val="24"/>
                <w:szCs w:val="24"/>
              </w:rPr>
            </w:pPr>
            <w:r w:rsidRPr="00022CE0">
              <w:rPr>
                <w:rFonts w:ascii="Times New Roman" w:hAnsi="Times New Roman" w:cs="Times New Roman"/>
                <w:sz w:val="24"/>
                <w:szCs w:val="24"/>
              </w:rPr>
              <w:t>Career Orientation to Fresh Graduate on high school</w:t>
            </w:r>
          </w:p>
        </w:tc>
        <w:tc>
          <w:tcPr>
            <w:tcW w:w="1843" w:type="dxa"/>
            <w:shd w:val="clear" w:color="auto" w:fill="FFFFFF" w:themeFill="background1"/>
            <w:vAlign w:val="center"/>
          </w:tcPr>
          <w:p w:rsidR="001564EF" w:rsidRPr="00B86D7D" w:rsidRDefault="001564EF"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1564EF" w:rsidRPr="00B86D7D" w:rsidRDefault="001564EF" w:rsidP="005652F4">
            <w:pPr>
              <w:jc w:val="center"/>
              <w:rPr>
                <w:rFonts w:ascii="Times New Roman" w:hAnsi="Times New Roman" w:cs="Times New Roman"/>
                <w:sz w:val="24"/>
                <w:szCs w:val="24"/>
              </w:rPr>
            </w:pPr>
            <w:r w:rsidRPr="00B86D7D">
              <w:rPr>
                <w:rFonts w:ascii="Times New Roman" w:hAnsi="Times New Roman" w:cs="Times New Roman"/>
                <w:sz w:val="24"/>
                <w:szCs w:val="24"/>
              </w:rPr>
              <w:t>LGU</w:t>
            </w:r>
          </w:p>
        </w:tc>
        <w:tc>
          <w:tcPr>
            <w:tcW w:w="1818" w:type="dxa"/>
            <w:shd w:val="clear" w:color="auto" w:fill="FFFFFF" w:themeFill="background1"/>
            <w:vAlign w:val="center"/>
          </w:tcPr>
          <w:p w:rsidR="001564EF" w:rsidRPr="00B86D7D" w:rsidRDefault="001564EF" w:rsidP="005652F4">
            <w:pPr>
              <w:jc w:val="center"/>
              <w:rPr>
                <w:rFonts w:ascii="Times New Roman" w:hAnsi="Times New Roman" w:cs="Times New Roman"/>
                <w:sz w:val="24"/>
                <w:szCs w:val="24"/>
              </w:rPr>
            </w:pPr>
            <w:r w:rsidRPr="00B86D7D">
              <w:rPr>
                <w:rFonts w:ascii="Times New Roman" w:hAnsi="Times New Roman" w:cs="Times New Roman"/>
                <w:sz w:val="24"/>
                <w:szCs w:val="24"/>
              </w:rPr>
              <w:t>30,000.00</w:t>
            </w:r>
          </w:p>
        </w:tc>
      </w:tr>
      <w:tr w:rsidR="0057440C" w:rsidRPr="00FD4B5E" w:rsidTr="00A830AE">
        <w:trPr>
          <w:trHeight w:val="180"/>
        </w:trPr>
        <w:tc>
          <w:tcPr>
            <w:tcW w:w="4248" w:type="dxa"/>
            <w:shd w:val="clear" w:color="auto" w:fill="FFFFFF" w:themeFill="background1"/>
          </w:tcPr>
          <w:p w:rsidR="0057440C" w:rsidRPr="00022CE0" w:rsidRDefault="0057440C" w:rsidP="001564EF">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Meat Processing Industry Development</w:t>
            </w:r>
          </w:p>
        </w:tc>
        <w:tc>
          <w:tcPr>
            <w:tcW w:w="1843" w:type="dxa"/>
            <w:shd w:val="clear" w:color="auto" w:fill="FFFFFF" w:themeFill="background1"/>
            <w:vAlign w:val="center"/>
          </w:tcPr>
          <w:p w:rsidR="0057440C" w:rsidRDefault="0057440C" w:rsidP="005652F4">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FFFFFF" w:themeFill="background1"/>
            <w:vAlign w:val="center"/>
          </w:tcPr>
          <w:p w:rsidR="0057440C" w:rsidRPr="00B86D7D" w:rsidRDefault="0057440C" w:rsidP="005652F4">
            <w:pPr>
              <w:jc w:val="center"/>
              <w:rPr>
                <w:rFonts w:ascii="Times New Roman" w:hAnsi="Times New Roman" w:cs="Times New Roman"/>
                <w:sz w:val="24"/>
                <w:szCs w:val="24"/>
              </w:rPr>
            </w:pPr>
            <w:r>
              <w:rPr>
                <w:rFonts w:ascii="Times New Roman" w:hAnsi="Times New Roman" w:cs="Times New Roman"/>
                <w:sz w:val="24"/>
                <w:szCs w:val="24"/>
              </w:rPr>
              <w:t>DTI, LGU</w:t>
            </w:r>
          </w:p>
        </w:tc>
        <w:tc>
          <w:tcPr>
            <w:tcW w:w="1818" w:type="dxa"/>
            <w:shd w:val="clear" w:color="auto" w:fill="FFFFFF" w:themeFill="background1"/>
            <w:vAlign w:val="center"/>
          </w:tcPr>
          <w:p w:rsidR="0057440C" w:rsidRPr="00B86D7D" w:rsidRDefault="0057440C" w:rsidP="005652F4">
            <w:pPr>
              <w:jc w:val="center"/>
              <w:rPr>
                <w:rFonts w:ascii="Times New Roman" w:hAnsi="Times New Roman" w:cs="Times New Roman"/>
                <w:sz w:val="24"/>
                <w:szCs w:val="24"/>
              </w:rPr>
            </w:pPr>
            <w:r>
              <w:rPr>
                <w:rFonts w:ascii="Times New Roman" w:hAnsi="Times New Roman" w:cs="Times New Roman"/>
                <w:sz w:val="24"/>
                <w:szCs w:val="24"/>
              </w:rPr>
              <w:t>500,000.00</w:t>
            </w:r>
          </w:p>
        </w:tc>
      </w:tr>
      <w:tr w:rsidR="001564EF" w:rsidRPr="00FD4B5E" w:rsidTr="00A830AE">
        <w:trPr>
          <w:trHeight w:val="180"/>
        </w:trPr>
        <w:tc>
          <w:tcPr>
            <w:tcW w:w="4248" w:type="dxa"/>
            <w:shd w:val="clear" w:color="auto" w:fill="FFFFFF" w:themeFill="background1"/>
          </w:tcPr>
          <w:p w:rsidR="001564EF" w:rsidRPr="00712EC0" w:rsidRDefault="001564EF" w:rsidP="005652F4">
            <w:pPr>
              <w:jc w:val="center"/>
              <w:rPr>
                <w:rFonts w:ascii="Times New Roman" w:hAnsi="Times New Roman" w:cs="Times New Roman"/>
                <w:b/>
                <w:i/>
                <w:sz w:val="24"/>
                <w:szCs w:val="24"/>
              </w:rPr>
            </w:pPr>
            <w:r w:rsidRPr="00712EC0">
              <w:rPr>
                <w:rFonts w:ascii="Times New Roman" w:hAnsi="Times New Roman" w:cs="Times New Roman"/>
                <w:b/>
                <w:i/>
                <w:sz w:val="24"/>
                <w:szCs w:val="24"/>
              </w:rPr>
              <w:t>Sub-Total</w:t>
            </w:r>
          </w:p>
        </w:tc>
        <w:tc>
          <w:tcPr>
            <w:tcW w:w="1843" w:type="dxa"/>
            <w:shd w:val="clear" w:color="auto" w:fill="FFFFFF" w:themeFill="background1"/>
            <w:vAlign w:val="center"/>
          </w:tcPr>
          <w:p w:rsidR="001564EF" w:rsidRDefault="001564EF" w:rsidP="005652F4">
            <w:pPr>
              <w:jc w:val="center"/>
              <w:rPr>
                <w:rFonts w:ascii="Times New Roman" w:hAnsi="Times New Roman" w:cs="Times New Roman"/>
                <w:sz w:val="24"/>
                <w:szCs w:val="24"/>
              </w:rPr>
            </w:pPr>
          </w:p>
        </w:tc>
        <w:tc>
          <w:tcPr>
            <w:tcW w:w="1559" w:type="dxa"/>
            <w:shd w:val="clear" w:color="auto" w:fill="FFFFFF" w:themeFill="background1"/>
            <w:vAlign w:val="center"/>
          </w:tcPr>
          <w:p w:rsidR="001564EF" w:rsidRPr="00B86D7D" w:rsidRDefault="001564EF" w:rsidP="005652F4">
            <w:pPr>
              <w:jc w:val="center"/>
              <w:rPr>
                <w:rFonts w:ascii="Times New Roman" w:hAnsi="Times New Roman" w:cs="Times New Roman"/>
                <w:sz w:val="24"/>
                <w:szCs w:val="24"/>
              </w:rPr>
            </w:pPr>
          </w:p>
        </w:tc>
        <w:tc>
          <w:tcPr>
            <w:tcW w:w="1818" w:type="dxa"/>
            <w:shd w:val="clear" w:color="auto" w:fill="FFFFFF" w:themeFill="background1"/>
            <w:vAlign w:val="center"/>
          </w:tcPr>
          <w:p w:rsidR="001564EF" w:rsidRPr="00A830AE" w:rsidRDefault="0057440C" w:rsidP="005652F4">
            <w:pPr>
              <w:jc w:val="center"/>
              <w:rPr>
                <w:rFonts w:ascii="Times New Roman" w:hAnsi="Times New Roman" w:cs="Times New Roman"/>
                <w:b/>
                <w:sz w:val="24"/>
                <w:szCs w:val="24"/>
              </w:rPr>
            </w:pPr>
            <w:r>
              <w:rPr>
                <w:rFonts w:ascii="Times New Roman" w:hAnsi="Times New Roman" w:cs="Times New Roman"/>
                <w:b/>
                <w:sz w:val="24"/>
                <w:szCs w:val="24"/>
              </w:rPr>
              <w:t>106,3</w:t>
            </w:r>
            <w:r w:rsidR="00A830AE" w:rsidRPr="00A830AE">
              <w:rPr>
                <w:rFonts w:ascii="Times New Roman" w:hAnsi="Times New Roman" w:cs="Times New Roman"/>
                <w:b/>
                <w:sz w:val="24"/>
                <w:szCs w:val="24"/>
              </w:rPr>
              <w:t>60,000.00</w:t>
            </w:r>
          </w:p>
        </w:tc>
      </w:tr>
    </w:tbl>
    <w:p w:rsidR="00783709" w:rsidRDefault="00783709" w:rsidP="001564EF"/>
    <w:p w:rsidR="002F2A3F" w:rsidRDefault="002F2A3F" w:rsidP="001564EF"/>
    <w:tbl>
      <w:tblPr>
        <w:tblStyle w:val="TableGrid"/>
        <w:tblpPr w:leftFromText="180" w:rightFromText="180" w:vertAnchor="text" w:horzAnchor="margin" w:tblpY="1"/>
        <w:tblOverlap w:val="never"/>
        <w:tblW w:w="9351" w:type="dxa"/>
        <w:tblLayout w:type="fixed"/>
        <w:tblLook w:val="04A0" w:firstRow="1" w:lastRow="0" w:firstColumn="1" w:lastColumn="0" w:noHBand="0" w:noVBand="1"/>
      </w:tblPr>
      <w:tblGrid>
        <w:gridCol w:w="3969"/>
        <w:gridCol w:w="1843"/>
        <w:gridCol w:w="1559"/>
        <w:gridCol w:w="1980"/>
      </w:tblGrid>
      <w:tr w:rsidR="00783709" w:rsidRPr="00FD4B5E" w:rsidTr="00783709">
        <w:trPr>
          <w:trHeight w:val="170"/>
        </w:trPr>
        <w:tc>
          <w:tcPr>
            <w:tcW w:w="3969" w:type="dxa"/>
            <w:tcBorders>
              <w:top w:val="single" w:sz="4" w:space="0" w:color="auto"/>
            </w:tcBorders>
            <w:shd w:val="clear" w:color="auto" w:fill="FFFFFF" w:themeFill="background1"/>
          </w:tcPr>
          <w:p w:rsidR="00783709" w:rsidRPr="00FD4B5E" w:rsidRDefault="00783709" w:rsidP="00783709">
            <w:pPr>
              <w:jc w:val="center"/>
              <w:rPr>
                <w:rFonts w:ascii="Times New Roman" w:hAnsi="Times New Roman" w:cs="Times New Roman"/>
                <w:b/>
                <w:sz w:val="24"/>
                <w:szCs w:val="24"/>
              </w:rPr>
            </w:pPr>
            <w:r w:rsidRPr="00FD4B5E">
              <w:rPr>
                <w:rFonts w:ascii="Times New Roman" w:hAnsi="Times New Roman" w:cs="Times New Roman"/>
                <w:b/>
                <w:sz w:val="24"/>
                <w:szCs w:val="24"/>
              </w:rPr>
              <w:lastRenderedPageBreak/>
              <w:t>Program/</w:t>
            </w:r>
          </w:p>
          <w:p w:rsidR="00783709" w:rsidRPr="00FD4B5E" w:rsidRDefault="00783709" w:rsidP="00783709">
            <w:pPr>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3" w:type="dxa"/>
            <w:tcBorders>
              <w:top w:val="single" w:sz="4" w:space="0" w:color="auto"/>
            </w:tcBorders>
            <w:shd w:val="clear" w:color="auto" w:fill="FFFFFF" w:themeFill="background1"/>
          </w:tcPr>
          <w:p w:rsidR="00783709" w:rsidRPr="00FD4B5E" w:rsidRDefault="00783709" w:rsidP="00783709">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559" w:type="dxa"/>
            <w:tcBorders>
              <w:top w:val="single" w:sz="4" w:space="0" w:color="auto"/>
            </w:tcBorders>
            <w:shd w:val="clear" w:color="auto" w:fill="FFFFFF" w:themeFill="background1"/>
            <w:vAlign w:val="center"/>
          </w:tcPr>
          <w:p w:rsidR="00783709" w:rsidRPr="00FD4B5E" w:rsidRDefault="00783709" w:rsidP="00783709">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980" w:type="dxa"/>
            <w:tcBorders>
              <w:top w:val="single" w:sz="4" w:space="0" w:color="auto"/>
            </w:tcBorders>
            <w:shd w:val="clear" w:color="auto" w:fill="FFFFFF" w:themeFill="background1"/>
            <w:vAlign w:val="center"/>
          </w:tcPr>
          <w:p w:rsidR="00783709" w:rsidRPr="00FD4B5E" w:rsidRDefault="00783709" w:rsidP="00783709">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783709" w:rsidRPr="00FD4B5E" w:rsidRDefault="00783709" w:rsidP="00783709">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783709" w:rsidRPr="00FD4B5E" w:rsidTr="00783709">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Pr="00E1540C" w:rsidRDefault="00783709" w:rsidP="00783709">
            <w:pPr>
              <w:rPr>
                <w:rFonts w:ascii="Times New Roman" w:hAnsi="Times New Roman" w:cs="Times New Roman"/>
                <w:sz w:val="24"/>
                <w:szCs w:val="24"/>
              </w:rPr>
            </w:pPr>
            <w:r w:rsidRPr="00261E7D">
              <w:rPr>
                <w:rFonts w:ascii="Times New Roman" w:hAnsi="Times New Roman" w:cs="Times New Roman"/>
                <w:b/>
                <w:sz w:val="24"/>
                <w:szCs w:val="24"/>
              </w:rPr>
              <w:t>II. Economic Sector</w:t>
            </w:r>
          </w:p>
        </w:tc>
      </w:tr>
      <w:tr w:rsidR="00783709" w:rsidRPr="00FD4B5E" w:rsidTr="00783709">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Pr="00B86D7D" w:rsidRDefault="00783709" w:rsidP="00783709">
            <w:pPr>
              <w:ind w:firstLine="284"/>
              <w:rPr>
                <w:rFonts w:ascii="Times New Roman" w:hAnsi="Times New Roman" w:cs="Times New Roman"/>
                <w:sz w:val="24"/>
                <w:szCs w:val="24"/>
              </w:rPr>
            </w:pPr>
            <w:r w:rsidRPr="00B86D7D">
              <w:rPr>
                <w:rFonts w:ascii="Times New Roman" w:hAnsi="Times New Roman" w:cs="Times New Roman"/>
                <w:b/>
                <w:i/>
                <w:sz w:val="24"/>
                <w:szCs w:val="24"/>
              </w:rPr>
              <w:t>e. Support to Tourism</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ind w:left="567" w:hanging="207"/>
              <w:rPr>
                <w:rFonts w:ascii="Times New Roman" w:hAnsi="Times New Roman" w:cs="Times New Roman"/>
                <w:sz w:val="24"/>
                <w:szCs w:val="24"/>
              </w:rPr>
            </w:pPr>
            <w:r w:rsidRPr="008B7871">
              <w:rPr>
                <w:rFonts w:ascii="Times New Roman" w:hAnsi="Times New Roman" w:cs="Times New Roman"/>
                <w:sz w:val="24"/>
                <w:szCs w:val="24"/>
              </w:rPr>
              <w:t>River Development Program:</w:t>
            </w:r>
          </w:p>
          <w:p w:rsidR="00783709" w:rsidRPr="00B86D7D" w:rsidRDefault="00783709" w:rsidP="00783709">
            <w:pPr>
              <w:ind w:firstLine="567"/>
              <w:rPr>
                <w:rFonts w:ascii="Times New Roman" w:hAnsi="Times New Roman" w:cs="Times New Roman"/>
                <w:sz w:val="24"/>
                <w:szCs w:val="24"/>
              </w:rPr>
            </w:pPr>
            <w:r w:rsidRPr="00B86D7D">
              <w:rPr>
                <w:rFonts w:ascii="Times New Roman" w:hAnsi="Times New Roman" w:cs="Times New Roman"/>
                <w:sz w:val="24"/>
                <w:szCs w:val="24"/>
              </w:rPr>
              <w:t>-</w:t>
            </w:r>
            <w:r>
              <w:rPr>
                <w:rFonts w:ascii="Times New Roman" w:hAnsi="Times New Roman" w:cs="Times New Roman"/>
                <w:sz w:val="24"/>
                <w:szCs w:val="24"/>
              </w:rPr>
              <w:t xml:space="preserve"> </w:t>
            </w:r>
            <w:r w:rsidRPr="00B86D7D">
              <w:rPr>
                <w:rFonts w:ascii="Times New Roman" w:hAnsi="Times New Roman" w:cs="Times New Roman"/>
                <w:sz w:val="24"/>
                <w:szCs w:val="24"/>
              </w:rPr>
              <w:t>River cruise</w:t>
            </w:r>
          </w:p>
          <w:p w:rsidR="00783709" w:rsidRPr="00B86D7D" w:rsidRDefault="00783709" w:rsidP="00783709">
            <w:pPr>
              <w:ind w:left="709" w:hanging="142"/>
              <w:rPr>
                <w:rFonts w:ascii="Times New Roman" w:hAnsi="Times New Roman" w:cs="Times New Roman"/>
                <w:sz w:val="24"/>
                <w:szCs w:val="24"/>
              </w:rPr>
            </w:pPr>
            <w:r w:rsidRPr="00B86D7D">
              <w:rPr>
                <w:rFonts w:ascii="Times New Roman" w:hAnsi="Times New Roman" w:cs="Times New Roman"/>
                <w:sz w:val="24"/>
                <w:szCs w:val="24"/>
              </w:rPr>
              <w:t>-</w:t>
            </w:r>
            <w:r>
              <w:rPr>
                <w:rFonts w:ascii="Times New Roman" w:hAnsi="Times New Roman" w:cs="Times New Roman"/>
                <w:sz w:val="24"/>
                <w:szCs w:val="24"/>
              </w:rPr>
              <w:t xml:space="preserve"> Concreting of the River banks </w:t>
            </w:r>
            <w:r w:rsidRPr="00B86D7D">
              <w:rPr>
                <w:rFonts w:ascii="Times New Roman" w:hAnsi="Times New Roman" w:cs="Times New Roman"/>
                <w:sz w:val="24"/>
                <w:szCs w:val="24"/>
              </w:rPr>
              <w:t>(with climate proofing)</w:t>
            </w:r>
          </w:p>
          <w:p w:rsidR="00783709" w:rsidRPr="00B86D7D" w:rsidRDefault="00783709" w:rsidP="00783709">
            <w:pPr>
              <w:ind w:firstLine="567"/>
              <w:rPr>
                <w:rFonts w:ascii="Times New Roman" w:hAnsi="Times New Roman" w:cs="Times New Roman"/>
                <w:sz w:val="24"/>
                <w:szCs w:val="24"/>
              </w:rPr>
            </w:pPr>
            <w:r w:rsidRPr="00B86D7D">
              <w:rPr>
                <w:rFonts w:ascii="Times New Roman" w:hAnsi="Times New Roman" w:cs="Times New Roman"/>
                <w:sz w:val="24"/>
                <w:szCs w:val="24"/>
              </w:rPr>
              <w:t>-</w:t>
            </w:r>
            <w:r>
              <w:rPr>
                <w:rFonts w:ascii="Times New Roman" w:hAnsi="Times New Roman" w:cs="Times New Roman"/>
                <w:sz w:val="24"/>
                <w:szCs w:val="24"/>
              </w:rPr>
              <w:t xml:space="preserve"> </w:t>
            </w:r>
            <w:r w:rsidRPr="00B86D7D">
              <w:rPr>
                <w:rFonts w:ascii="Times New Roman" w:hAnsi="Times New Roman" w:cs="Times New Roman"/>
                <w:sz w:val="24"/>
                <w:szCs w:val="24"/>
              </w:rPr>
              <w:t>Eco-park</w:t>
            </w:r>
          </w:p>
          <w:p w:rsidR="00783709" w:rsidRPr="008B7871" w:rsidRDefault="00783709" w:rsidP="00783709">
            <w:pPr>
              <w:pStyle w:val="ListParagraph"/>
              <w:numPr>
                <w:ilvl w:val="0"/>
                <w:numId w:val="15"/>
              </w:numPr>
              <w:ind w:left="567" w:hanging="207"/>
              <w:rPr>
                <w:rFonts w:ascii="Times New Roman" w:hAnsi="Times New Roman" w:cs="Times New Roman"/>
                <w:sz w:val="24"/>
                <w:szCs w:val="24"/>
              </w:rPr>
            </w:pPr>
            <w:r w:rsidRPr="008B7871">
              <w:rPr>
                <w:rFonts w:ascii="Times New Roman" w:hAnsi="Times New Roman" w:cs="Times New Roman"/>
                <w:sz w:val="24"/>
                <w:szCs w:val="24"/>
              </w:rPr>
              <w:t>Develop Tourism related scenic spots</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2016-2018</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LGU, DPWH, DOT, Private sectors</w:t>
            </w:r>
          </w:p>
        </w:tc>
        <w:tc>
          <w:tcPr>
            <w:tcW w:w="1980" w:type="dxa"/>
            <w:tcBorders>
              <w:top w:val="single" w:sz="4" w:space="0" w:color="auto"/>
              <w:bottom w:val="single" w:sz="4" w:space="0" w:color="auto"/>
            </w:tcBorders>
            <w:shd w:val="clear" w:color="auto" w:fill="FFFFFF" w:themeFill="background1"/>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50,000,000.00</w:t>
            </w:r>
          </w:p>
          <w:p w:rsidR="00783709" w:rsidRPr="00B86D7D" w:rsidRDefault="00783709" w:rsidP="00783709">
            <w:pPr>
              <w:jc w:val="center"/>
              <w:rPr>
                <w:rFonts w:ascii="Times New Roman" w:hAnsi="Times New Roman" w:cs="Times New Roman"/>
                <w:sz w:val="24"/>
                <w:szCs w:val="24"/>
              </w:rPr>
            </w:pPr>
          </w:p>
          <w:p w:rsidR="00783709" w:rsidRPr="00B86D7D" w:rsidRDefault="00783709" w:rsidP="00783709">
            <w:pPr>
              <w:jc w:val="center"/>
              <w:rPr>
                <w:rFonts w:ascii="Times New Roman" w:hAnsi="Times New Roman" w:cs="Times New Roman"/>
                <w:sz w:val="24"/>
                <w:szCs w:val="24"/>
              </w:rPr>
            </w:pPr>
          </w:p>
          <w:p w:rsidR="00783709" w:rsidRDefault="00783709" w:rsidP="00783709">
            <w:pPr>
              <w:jc w:val="center"/>
              <w:rPr>
                <w:rFonts w:ascii="Times New Roman" w:hAnsi="Times New Roman" w:cs="Times New Roman"/>
                <w:sz w:val="24"/>
                <w:szCs w:val="24"/>
              </w:rPr>
            </w:pPr>
          </w:p>
          <w:p w:rsidR="00783709" w:rsidRPr="00B86D7D" w:rsidRDefault="00783709" w:rsidP="00783709">
            <w:pPr>
              <w:jc w:val="center"/>
              <w:rPr>
                <w:rFonts w:ascii="Times New Roman" w:hAnsi="Times New Roman" w:cs="Times New Roman"/>
                <w:sz w:val="24"/>
                <w:szCs w:val="24"/>
              </w:rPr>
            </w:pPr>
          </w:p>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14,000,000.00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Formulation</w:t>
            </w:r>
            <w:r w:rsidRPr="008B7871">
              <w:rPr>
                <w:rFonts w:ascii="Times New Roman" w:hAnsi="Times New Roman" w:cs="Times New Roman"/>
                <w:sz w:val="24"/>
                <w:szCs w:val="24"/>
              </w:rPr>
              <w:t xml:space="preserve"> of Municipal Tourism </w:t>
            </w:r>
            <w:r>
              <w:rPr>
                <w:rFonts w:ascii="Times New Roman" w:hAnsi="Times New Roman" w:cs="Times New Roman"/>
                <w:sz w:val="24"/>
                <w:szCs w:val="24"/>
              </w:rPr>
              <w:t xml:space="preserve">Development </w:t>
            </w:r>
            <w:r w:rsidRPr="008B7871">
              <w:rPr>
                <w:rFonts w:ascii="Times New Roman" w:hAnsi="Times New Roman" w:cs="Times New Roman"/>
                <w:sz w:val="24"/>
                <w:szCs w:val="24"/>
              </w:rPr>
              <w:t>Plan</w:t>
            </w:r>
            <w:r w:rsidR="003B62BC">
              <w:rPr>
                <w:rFonts w:ascii="Times New Roman" w:hAnsi="Times New Roman" w:cs="Times New Roman"/>
                <w:sz w:val="24"/>
                <w:szCs w:val="24"/>
              </w:rPr>
              <w:t xml:space="preserve"> implementing RA 9593 (The Tourism Act of 2009)</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6E7B50" w:rsidRDefault="00783709" w:rsidP="00783709">
            <w:pPr>
              <w:jc w:val="center"/>
              <w:rPr>
                <w:rFonts w:ascii="Times New Roman" w:hAnsi="Times New Roman" w:cs="Times New Roman"/>
              </w:rPr>
            </w:pPr>
            <w:r w:rsidRPr="006E7B50">
              <w:rPr>
                <w:rFonts w:ascii="Times New Roman" w:hAnsi="Times New Roman" w:cs="Times New Roman"/>
              </w:rPr>
              <w:t>DTI, PTCAO, LGU</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10,000.00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Promotion and Marketing strategy to attract tourists</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LGU, DTI</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270,000.00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 xml:space="preserve">Conduct of </w:t>
            </w:r>
            <w:proofErr w:type="spellStart"/>
            <w:r w:rsidRPr="008B7871">
              <w:rPr>
                <w:rFonts w:ascii="Times New Roman" w:hAnsi="Times New Roman" w:cs="Times New Roman"/>
                <w:sz w:val="24"/>
                <w:szCs w:val="24"/>
              </w:rPr>
              <w:t>Pindang</w:t>
            </w:r>
            <w:proofErr w:type="spellEnd"/>
            <w:r w:rsidRPr="008B7871">
              <w:rPr>
                <w:rFonts w:ascii="Times New Roman" w:hAnsi="Times New Roman" w:cs="Times New Roman"/>
                <w:sz w:val="24"/>
                <w:szCs w:val="24"/>
              </w:rPr>
              <w:t xml:space="preserve"> Festival, </w:t>
            </w:r>
            <w:proofErr w:type="spellStart"/>
            <w:r w:rsidRPr="008B7871">
              <w:rPr>
                <w:rFonts w:ascii="Times New Roman" w:hAnsi="Times New Roman" w:cs="Times New Roman"/>
                <w:sz w:val="24"/>
                <w:szCs w:val="24"/>
              </w:rPr>
              <w:t>Ugnayan</w:t>
            </w:r>
            <w:proofErr w:type="spellEnd"/>
            <w:r w:rsidRPr="008B7871">
              <w:rPr>
                <w:rFonts w:ascii="Times New Roman" w:hAnsi="Times New Roman" w:cs="Times New Roman"/>
                <w:sz w:val="24"/>
                <w:szCs w:val="24"/>
              </w:rPr>
              <w:t xml:space="preserve"> </w:t>
            </w:r>
            <w:proofErr w:type="spellStart"/>
            <w:r w:rsidRPr="008B7871">
              <w:rPr>
                <w:rFonts w:ascii="Times New Roman" w:hAnsi="Times New Roman" w:cs="Times New Roman"/>
                <w:sz w:val="24"/>
                <w:szCs w:val="24"/>
              </w:rPr>
              <w:t>sa</w:t>
            </w:r>
            <w:proofErr w:type="spellEnd"/>
            <w:r w:rsidRPr="008B7871">
              <w:rPr>
                <w:rFonts w:ascii="Times New Roman" w:hAnsi="Times New Roman" w:cs="Times New Roman"/>
                <w:sz w:val="24"/>
                <w:szCs w:val="24"/>
              </w:rPr>
              <w:t xml:space="preserve"> </w:t>
            </w:r>
            <w:proofErr w:type="spellStart"/>
            <w:r w:rsidRPr="008B7871">
              <w:rPr>
                <w:rFonts w:ascii="Times New Roman" w:hAnsi="Times New Roman" w:cs="Times New Roman"/>
                <w:sz w:val="24"/>
                <w:szCs w:val="24"/>
              </w:rPr>
              <w:t>Pasko</w:t>
            </w:r>
            <w:proofErr w:type="spellEnd"/>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LGU, Donors</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4,800,000.00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 xml:space="preserve">Establish a One stop </w:t>
            </w:r>
            <w:proofErr w:type="spellStart"/>
            <w:r w:rsidRPr="008B7871">
              <w:rPr>
                <w:rFonts w:ascii="Times New Roman" w:hAnsi="Times New Roman" w:cs="Times New Roman"/>
                <w:sz w:val="24"/>
                <w:szCs w:val="24"/>
              </w:rPr>
              <w:t>Pasalubong</w:t>
            </w:r>
            <w:proofErr w:type="spellEnd"/>
            <w:r w:rsidRPr="008B7871">
              <w:rPr>
                <w:rFonts w:ascii="Times New Roman" w:hAnsi="Times New Roman" w:cs="Times New Roman"/>
                <w:sz w:val="24"/>
                <w:szCs w:val="24"/>
              </w:rPr>
              <w:t xml:space="preserve"> </w:t>
            </w:r>
            <w:proofErr w:type="spellStart"/>
            <w:r w:rsidRPr="008B7871">
              <w:rPr>
                <w:rFonts w:ascii="Times New Roman" w:hAnsi="Times New Roman" w:cs="Times New Roman"/>
                <w:sz w:val="24"/>
                <w:szCs w:val="24"/>
              </w:rPr>
              <w:t>Center</w:t>
            </w:r>
            <w:proofErr w:type="spellEnd"/>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LGU, DTI</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2,000,000.00</w:t>
            </w:r>
          </w:p>
        </w:tc>
      </w:tr>
      <w:tr w:rsidR="00783709" w:rsidRPr="00FD4B5E" w:rsidTr="00783709">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Pr="00B86D7D" w:rsidRDefault="00783709" w:rsidP="00783709">
            <w:pPr>
              <w:rPr>
                <w:rFonts w:ascii="Times New Roman" w:hAnsi="Times New Roman" w:cs="Times New Roman"/>
                <w:sz w:val="24"/>
                <w:szCs w:val="24"/>
              </w:rPr>
            </w:pPr>
            <w:r w:rsidRPr="00B86D7D">
              <w:rPr>
                <w:rFonts w:ascii="Times New Roman" w:hAnsi="Times New Roman" w:cs="Times New Roman"/>
                <w:b/>
                <w:i/>
                <w:sz w:val="24"/>
                <w:szCs w:val="24"/>
              </w:rPr>
              <w:t>III. Infrastructure Development Sector</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Construction/</w:t>
            </w:r>
            <w:r>
              <w:rPr>
                <w:rFonts w:ascii="Times New Roman" w:hAnsi="Times New Roman" w:cs="Times New Roman"/>
                <w:sz w:val="24"/>
                <w:szCs w:val="24"/>
              </w:rPr>
              <w:t xml:space="preserve"> </w:t>
            </w:r>
            <w:r w:rsidRPr="008B7871">
              <w:rPr>
                <w:rFonts w:ascii="Times New Roman" w:hAnsi="Times New Roman" w:cs="Times New Roman"/>
                <w:sz w:val="24"/>
                <w:szCs w:val="24"/>
              </w:rPr>
              <w:t>Rehabilitation of drainage system</w:t>
            </w:r>
            <w:r>
              <w:rPr>
                <w:rFonts w:ascii="Times New Roman" w:hAnsi="Times New Roman" w:cs="Times New Roman"/>
                <w:sz w:val="24"/>
                <w:szCs w:val="24"/>
              </w:rPr>
              <w:t xml:space="preserve"> </w:t>
            </w:r>
            <w:r w:rsidRPr="008B7871">
              <w:rPr>
                <w:rFonts w:ascii="Times New Roman" w:hAnsi="Times New Roman" w:cs="Times New Roman"/>
                <w:sz w:val="24"/>
                <w:szCs w:val="24"/>
              </w:rPr>
              <w:t>(</w:t>
            </w:r>
            <w:proofErr w:type="spellStart"/>
            <w:r w:rsidRPr="008B7871">
              <w:rPr>
                <w:rFonts w:ascii="Times New Roman" w:hAnsi="Times New Roman" w:cs="Times New Roman"/>
                <w:sz w:val="24"/>
                <w:szCs w:val="24"/>
              </w:rPr>
              <w:t>Duyala</w:t>
            </w:r>
            <w:proofErr w:type="spellEnd"/>
            <w:r w:rsidRPr="008B7871">
              <w:rPr>
                <w:rFonts w:ascii="Times New Roman" w:hAnsi="Times New Roman" w:cs="Times New Roman"/>
                <w:sz w:val="24"/>
                <w:szCs w:val="24"/>
              </w:rPr>
              <w:t xml:space="preserve"> Street &amp; </w:t>
            </w:r>
            <w:proofErr w:type="spellStart"/>
            <w:r w:rsidRPr="008B7871">
              <w:rPr>
                <w:rFonts w:ascii="Times New Roman" w:hAnsi="Times New Roman" w:cs="Times New Roman"/>
                <w:sz w:val="24"/>
                <w:szCs w:val="24"/>
              </w:rPr>
              <w:t>Serafica</w:t>
            </w:r>
            <w:proofErr w:type="spellEnd"/>
            <w:r w:rsidRPr="008B7871">
              <w:rPr>
                <w:rFonts w:ascii="Times New Roman" w:hAnsi="Times New Roman" w:cs="Times New Roman"/>
                <w:sz w:val="24"/>
                <w:szCs w:val="24"/>
              </w:rPr>
              <w:t xml:space="preserve"> Street)</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DPWH/</w:t>
            </w:r>
          </w:p>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Provincial</w:t>
            </w:r>
          </w:p>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LGU</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30,000,000.00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Upgrading of drainage system along National Road (Rizal Avenue)</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DPWH</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40,000,000.00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Construction/</w:t>
            </w:r>
            <w:r>
              <w:rPr>
                <w:rFonts w:ascii="Times New Roman" w:hAnsi="Times New Roman" w:cs="Times New Roman"/>
                <w:sz w:val="24"/>
                <w:szCs w:val="24"/>
              </w:rPr>
              <w:t xml:space="preserve"> </w:t>
            </w:r>
            <w:r w:rsidRPr="008B7871">
              <w:rPr>
                <w:rFonts w:ascii="Times New Roman" w:hAnsi="Times New Roman" w:cs="Times New Roman"/>
                <w:sz w:val="24"/>
                <w:szCs w:val="24"/>
              </w:rPr>
              <w:t>completion of slope protection (Grouted rip-rap)</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2016-2020</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Provincial, LGU</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10,000,000.00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Construction of additional deep wells and elevated reservoir</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Corporate Fund of MAWAD</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6,000,000.00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Rehabilitation and repair of water source (pumping stations)</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Corporate Fund of MAWAD</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1,000,000.00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Replacement of existing pipelines and distribution lines</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Corporate Fund of MAWAD</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24,000,000.00</w:t>
            </w:r>
          </w:p>
        </w:tc>
      </w:tr>
      <w:tr w:rsidR="00783709" w:rsidRPr="00FD4B5E" w:rsidTr="00783709">
        <w:trPr>
          <w:trHeight w:val="57"/>
        </w:trPr>
        <w:tc>
          <w:tcPr>
            <w:tcW w:w="3969" w:type="dxa"/>
            <w:tcBorders>
              <w:top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 xml:space="preserve">Construction of additional pumping stations in </w:t>
            </w:r>
            <w:proofErr w:type="spellStart"/>
            <w:r w:rsidRPr="008B7871">
              <w:rPr>
                <w:rFonts w:ascii="Times New Roman" w:hAnsi="Times New Roman" w:cs="Times New Roman"/>
                <w:sz w:val="24"/>
                <w:szCs w:val="24"/>
              </w:rPr>
              <w:t>brgy</w:t>
            </w:r>
            <w:proofErr w:type="spellEnd"/>
            <w:r w:rsidRPr="008B7871">
              <w:rPr>
                <w:rFonts w:ascii="Times New Roman" w:hAnsi="Times New Roman" w:cs="Times New Roman"/>
                <w:sz w:val="24"/>
                <w:szCs w:val="24"/>
              </w:rPr>
              <w:t xml:space="preserve">. </w:t>
            </w:r>
            <w:proofErr w:type="spellStart"/>
            <w:r w:rsidRPr="008B7871">
              <w:rPr>
                <w:rFonts w:ascii="Times New Roman" w:hAnsi="Times New Roman" w:cs="Times New Roman"/>
                <w:sz w:val="24"/>
                <w:szCs w:val="24"/>
              </w:rPr>
              <w:t>Macayug</w:t>
            </w:r>
            <w:proofErr w:type="spellEnd"/>
            <w:r w:rsidRPr="008B7871">
              <w:rPr>
                <w:rFonts w:ascii="Times New Roman" w:hAnsi="Times New Roman" w:cs="Times New Roman"/>
                <w:sz w:val="24"/>
                <w:szCs w:val="24"/>
              </w:rPr>
              <w:t xml:space="preserve"> and </w:t>
            </w:r>
            <w:proofErr w:type="spellStart"/>
            <w:r w:rsidRPr="008B7871">
              <w:rPr>
                <w:rFonts w:ascii="Times New Roman" w:hAnsi="Times New Roman" w:cs="Times New Roman"/>
                <w:sz w:val="24"/>
                <w:szCs w:val="24"/>
              </w:rPr>
              <w:t>Inlambo</w:t>
            </w:r>
            <w:proofErr w:type="spellEnd"/>
          </w:p>
        </w:tc>
        <w:tc>
          <w:tcPr>
            <w:tcW w:w="1843"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2017-2018</w:t>
            </w:r>
          </w:p>
        </w:tc>
        <w:tc>
          <w:tcPr>
            <w:tcW w:w="1559"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 xml:space="preserve">National </w:t>
            </w:r>
            <w:proofErr w:type="spellStart"/>
            <w:r w:rsidRPr="00B86D7D">
              <w:rPr>
                <w:rFonts w:ascii="Times New Roman" w:hAnsi="Times New Roman" w:cs="Times New Roman"/>
                <w:sz w:val="24"/>
                <w:szCs w:val="24"/>
              </w:rPr>
              <w:t>Gov;t</w:t>
            </w:r>
            <w:proofErr w:type="spellEnd"/>
            <w:r w:rsidRPr="00B86D7D">
              <w:rPr>
                <w:rFonts w:ascii="Times New Roman" w:hAnsi="Times New Roman" w:cs="Times New Roman"/>
                <w:sz w:val="24"/>
                <w:szCs w:val="24"/>
              </w:rPr>
              <w:t xml:space="preserve"> Fund/ NGO,LGU</w:t>
            </w:r>
          </w:p>
        </w:tc>
        <w:tc>
          <w:tcPr>
            <w:tcW w:w="1980"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9,000,000.00</w:t>
            </w:r>
          </w:p>
        </w:tc>
      </w:tr>
      <w:tr w:rsidR="00783709" w:rsidRPr="00FD4B5E" w:rsidTr="00783709">
        <w:trPr>
          <w:trHeight w:val="57"/>
        </w:trPr>
        <w:tc>
          <w:tcPr>
            <w:tcW w:w="3969" w:type="dxa"/>
            <w:tcBorders>
              <w:top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Massive information campaign on water conservation</w:t>
            </w:r>
          </w:p>
        </w:tc>
        <w:tc>
          <w:tcPr>
            <w:tcW w:w="1843"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Request funding to National Gov’t.</w:t>
            </w:r>
          </w:p>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LGU</w:t>
            </w:r>
          </w:p>
        </w:tc>
        <w:tc>
          <w:tcPr>
            <w:tcW w:w="1980"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200,000.00</w:t>
            </w:r>
          </w:p>
        </w:tc>
      </w:tr>
      <w:tr w:rsidR="00783709" w:rsidRPr="00FD4B5E" w:rsidTr="00783709">
        <w:trPr>
          <w:trHeight w:val="57"/>
        </w:trPr>
        <w:tc>
          <w:tcPr>
            <w:tcW w:w="3969" w:type="dxa"/>
            <w:tcBorders>
              <w:top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Relocation of </w:t>
            </w:r>
            <w:r w:rsidRPr="008B7871">
              <w:rPr>
                <w:rFonts w:ascii="Times New Roman" w:hAnsi="Times New Roman" w:cs="Times New Roman"/>
                <w:sz w:val="24"/>
                <w:szCs w:val="24"/>
              </w:rPr>
              <w:t>Telecom/</w:t>
            </w:r>
            <w:r>
              <w:rPr>
                <w:rFonts w:ascii="Times New Roman" w:hAnsi="Times New Roman" w:cs="Times New Roman"/>
                <w:sz w:val="24"/>
                <w:szCs w:val="24"/>
              </w:rPr>
              <w:t xml:space="preserve"> </w:t>
            </w:r>
            <w:r w:rsidRPr="008B7871">
              <w:rPr>
                <w:rFonts w:ascii="Times New Roman" w:hAnsi="Times New Roman" w:cs="Times New Roman"/>
                <w:sz w:val="24"/>
                <w:szCs w:val="24"/>
              </w:rPr>
              <w:t>Cable/</w:t>
            </w:r>
            <w:r>
              <w:rPr>
                <w:rFonts w:ascii="Times New Roman" w:hAnsi="Times New Roman" w:cs="Times New Roman"/>
                <w:sz w:val="24"/>
                <w:szCs w:val="24"/>
              </w:rPr>
              <w:t xml:space="preserve"> </w:t>
            </w:r>
            <w:r w:rsidRPr="008B7871">
              <w:rPr>
                <w:rFonts w:ascii="Times New Roman" w:hAnsi="Times New Roman" w:cs="Times New Roman"/>
                <w:sz w:val="24"/>
                <w:szCs w:val="24"/>
              </w:rPr>
              <w:t>Electric Post along drainage system</w:t>
            </w:r>
          </w:p>
        </w:tc>
        <w:tc>
          <w:tcPr>
            <w:tcW w:w="1843"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2018-2020</w:t>
            </w:r>
          </w:p>
        </w:tc>
        <w:tc>
          <w:tcPr>
            <w:tcW w:w="1559"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CENPELCO/PLDT/</w:t>
            </w:r>
          </w:p>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USATV</w:t>
            </w:r>
          </w:p>
        </w:tc>
        <w:tc>
          <w:tcPr>
            <w:tcW w:w="1980" w:type="dxa"/>
            <w:tcBorders>
              <w:top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1,500,000.00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tcPr>
          <w:p w:rsidR="00783709" w:rsidRPr="008B7871" w:rsidRDefault="00783709" w:rsidP="00783709">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 xml:space="preserve">Road widening in </w:t>
            </w:r>
            <w:proofErr w:type="spellStart"/>
            <w:r w:rsidRPr="008B7871">
              <w:rPr>
                <w:rFonts w:ascii="Times New Roman" w:hAnsi="Times New Roman" w:cs="Times New Roman"/>
                <w:sz w:val="24"/>
                <w:szCs w:val="24"/>
              </w:rPr>
              <w:t>Brgy</w:t>
            </w:r>
            <w:proofErr w:type="spellEnd"/>
            <w:r w:rsidRPr="008B7871">
              <w:rPr>
                <w:rFonts w:ascii="Times New Roman" w:hAnsi="Times New Roman" w:cs="Times New Roman"/>
                <w:sz w:val="24"/>
                <w:szCs w:val="24"/>
              </w:rPr>
              <w:t xml:space="preserve">. </w:t>
            </w:r>
            <w:proofErr w:type="spellStart"/>
            <w:r w:rsidRPr="008B7871">
              <w:rPr>
                <w:rFonts w:ascii="Times New Roman" w:hAnsi="Times New Roman" w:cs="Times New Roman"/>
                <w:sz w:val="24"/>
                <w:szCs w:val="24"/>
              </w:rPr>
              <w:t>Poblacion</w:t>
            </w:r>
            <w:proofErr w:type="spellEnd"/>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Pr>
                <w:rFonts w:ascii="Times New Roman" w:hAnsi="Times New Roman" w:cs="Times New Roman"/>
                <w:sz w:val="24"/>
                <w:szCs w:val="24"/>
              </w:rPr>
              <w:t>2020</w:t>
            </w:r>
          </w:p>
        </w:tc>
        <w:tc>
          <w:tcPr>
            <w:tcW w:w="1559"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LGU</w:t>
            </w:r>
          </w:p>
        </w:tc>
        <w:tc>
          <w:tcPr>
            <w:tcW w:w="1980"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r w:rsidRPr="00B86D7D">
              <w:rPr>
                <w:rFonts w:ascii="Times New Roman" w:hAnsi="Times New Roman" w:cs="Times New Roman"/>
                <w:sz w:val="24"/>
                <w:szCs w:val="24"/>
              </w:rPr>
              <w:t>15,000,000.00</w:t>
            </w:r>
          </w:p>
        </w:tc>
      </w:tr>
      <w:tr w:rsidR="00783709" w:rsidRPr="00FD4B5E" w:rsidTr="00783709">
        <w:trPr>
          <w:trHeight w:val="57"/>
        </w:trPr>
        <w:tc>
          <w:tcPr>
            <w:tcW w:w="3969" w:type="dxa"/>
            <w:tcBorders>
              <w:top w:val="single" w:sz="4" w:space="0" w:color="auto"/>
              <w:bottom w:val="single" w:sz="4" w:space="0" w:color="auto"/>
            </w:tcBorders>
            <w:shd w:val="clear" w:color="auto" w:fill="FFFFFF" w:themeFill="background1"/>
            <w:vAlign w:val="center"/>
          </w:tcPr>
          <w:p w:rsidR="00783709" w:rsidRPr="00E94272" w:rsidRDefault="00783709" w:rsidP="00783709">
            <w:pPr>
              <w:jc w:val="center"/>
              <w:rPr>
                <w:rFonts w:ascii="Times New Roman" w:hAnsi="Times New Roman" w:cs="Times New Roman"/>
                <w:b/>
                <w:i/>
                <w:sz w:val="24"/>
                <w:szCs w:val="24"/>
              </w:rPr>
            </w:pPr>
            <w:r w:rsidRPr="00E94272">
              <w:rPr>
                <w:rFonts w:ascii="Times New Roman" w:hAnsi="Times New Roman" w:cs="Times New Roman"/>
                <w:b/>
                <w:i/>
                <w:sz w:val="24"/>
                <w:szCs w:val="24"/>
              </w:rPr>
              <w:t>Sub-Total</w:t>
            </w:r>
          </w:p>
        </w:tc>
        <w:tc>
          <w:tcPr>
            <w:tcW w:w="1843" w:type="dxa"/>
            <w:tcBorders>
              <w:top w:val="single" w:sz="4" w:space="0" w:color="auto"/>
              <w:bottom w:val="single" w:sz="4" w:space="0" w:color="auto"/>
            </w:tcBorders>
            <w:shd w:val="clear" w:color="auto" w:fill="FFFFFF" w:themeFill="background1"/>
            <w:vAlign w:val="center"/>
          </w:tcPr>
          <w:p w:rsidR="00783709" w:rsidRPr="00B86D7D" w:rsidRDefault="00783709" w:rsidP="00783709">
            <w:pPr>
              <w:jc w:val="center"/>
              <w:rPr>
                <w:rFonts w:ascii="Times New Roman" w:hAnsi="Times New Roman" w:cs="Times New Roman"/>
                <w:sz w:val="24"/>
                <w:szCs w:val="24"/>
              </w:rPr>
            </w:pPr>
          </w:p>
        </w:tc>
        <w:tc>
          <w:tcPr>
            <w:tcW w:w="1559" w:type="dxa"/>
            <w:tcBorders>
              <w:top w:val="single" w:sz="4" w:space="0" w:color="auto"/>
              <w:bottom w:val="single" w:sz="4" w:space="0" w:color="auto"/>
            </w:tcBorders>
            <w:shd w:val="clear" w:color="auto" w:fill="FFFFFF" w:themeFill="background1"/>
            <w:vAlign w:val="center"/>
          </w:tcPr>
          <w:p w:rsidR="00783709" w:rsidRPr="00025DDE" w:rsidRDefault="00783709" w:rsidP="00783709">
            <w:pPr>
              <w:jc w:val="center"/>
              <w:rPr>
                <w:rFonts w:ascii="Times New Roman" w:hAnsi="Times New Roman" w:cs="Times New Roman"/>
                <w:sz w:val="24"/>
                <w:szCs w:val="24"/>
              </w:rPr>
            </w:pPr>
          </w:p>
        </w:tc>
        <w:tc>
          <w:tcPr>
            <w:tcW w:w="1980" w:type="dxa"/>
            <w:tcBorders>
              <w:top w:val="single" w:sz="4" w:space="0" w:color="auto"/>
              <w:bottom w:val="single" w:sz="4" w:space="0" w:color="auto"/>
            </w:tcBorders>
            <w:shd w:val="clear" w:color="auto" w:fill="FFFFFF" w:themeFill="background1"/>
            <w:vAlign w:val="center"/>
          </w:tcPr>
          <w:p w:rsidR="00783709" w:rsidRPr="00A830AE" w:rsidRDefault="00783709" w:rsidP="00783709">
            <w:pPr>
              <w:jc w:val="center"/>
              <w:rPr>
                <w:rFonts w:ascii="Times New Roman" w:hAnsi="Times New Roman" w:cs="Times New Roman"/>
                <w:b/>
                <w:sz w:val="24"/>
                <w:szCs w:val="24"/>
              </w:rPr>
            </w:pPr>
            <w:r w:rsidRPr="00A830AE">
              <w:rPr>
                <w:rFonts w:ascii="Times New Roman" w:hAnsi="Times New Roman" w:cs="Times New Roman"/>
                <w:b/>
                <w:sz w:val="24"/>
                <w:szCs w:val="24"/>
              </w:rPr>
              <w:t>207,780,000.00</w:t>
            </w:r>
          </w:p>
        </w:tc>
      </w:tr>
    </w:tbl>
    <w:p w:rsidR="002F2A3F" w:rsidRDefault="002F2A3F"/>
    <w:tbl>
      <w:tblPr>
        <w:tblStyle w:val="TableGrid"/>
        <w:tblpPr w:leftFromText="180" w:rightFromText="180" w:vertAnchor="text" w:horzAnchor="margin" w:tblpX="-176" w:tblpY="1"/>
        <w:tblOverlap w:val="never"/>
        <w:tblW w:w="9885" w:type="dxa"/>
        <w:tblLayout w:type="fixed"/>
        <w:tblLook w:val="04A0" w:firstRow="1" w:lastRow="0" w:firstColumn="1" w:lastColumn="0" w:noHBand="0" w:noVBand="1"/>
      </w:tblPr>
      <w:tblGrid>
        <w:gridCol w:w="4503"/>
        <w:gridCol w:w="1843"/>
        <w:gridCol w:w="1559"/>
        <w:gridCol w:w="1980"/>
      </w:tblGrid>
      <w:tr w:rsidR="00783709" w:rsidRPr="00FD4B5E" w:rsidTr="000F03AC">
        <w:trPr>
          <w:trHeight w:val="170"/>
        </w:trPr>
        <w:tc>
          <w:tcPr>
            <w:tcW w:w="4503" w:type="dxa"/>
            <w:shd w:val="clear" w:color="auto" w:fill="auto"/>
          </w:tcPr>
          <w:p w:rsidR="00783709" w:rsidRPr="00FD4B5E" w:rsidRDefault="00783709" w:rsidP="000F03AC">
            <w:pPr>
              <w:ind w:left="1134" w:hanging="1134"/>
              <w:jc w:val="center"/>
              <w:rPr>
                <w:rFonts w:ascii="Times New Roman" w:hAnsi="Times New Roman" w:cs="Times New Roman"/>
                <w:b/>
                <w:sz w:val="24"/>
                <w:szCs w:val="24"/>
              </w:rPr>
            </w:pPr>
            <w:r w:rsidRPr="00FD4B5E">
              <w:rPr>
                <w:rFonts w:ascii="Times New Roman" w:hAnsi="Times New Roman" w:cs="Times New Roman"/>
                <w:b/>
                <w:sz w:val="24"/>
                <w:szCs w:val="24"/>
              </w:rPr>
              <w:t>Program/</w:t>
            </w:r>
          </w:p>
          <w:p w:rsidR="00783709" w:rsidRPr="00FD4B5E" w:rsidRDefault="00783709" w:rsidP="000F03AC">
            <w:pPr>
              <w:ind w:left="1134" w:hanging="1134"/>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3" w:type="dxa"/>
            <w:shd w:val="clear" w:color="auto" w:fill="auto"/>
          </w:tcPr>
          <w:p w:rsidR="00783709" w:rsidRPr="00FD4B5E" w:rsidRDefault="00783709" w:rsidP="000F03AC">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559" w:type="dxa"/>
            <w:shd w:val="clear" w:color="auto" w:fill="auto"/>
            <w:vAlign w:val="center"/>
          </w:tcPr>
          <w:p w:rsidR="00783709" w:rsidRPr="00FD4B5E" w:rsidRDefault="00783709" w:rsidP="000F03AC">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980" w:type="dxa"/>
            <w:shd w:val="clear" w:color="auto" w:fill="auto"/>
            <w:vAlign w:val="center"/>
          </w:tcPr>
          <w:p w:rsidR="00783709" w:rsidRPr="00FD4B5E" w:rsidRDefault="00783709" w:rsidP="000F03AC">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783709" w:rsidRPr="00FD4B5E" w:rsidRDefault="00783709" w:rsidP="000F03AC">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783709" w:rsidRPr="00FD4B5E" w:rsidTr="000F03AC">
        <w:trPr>
          <w:trHeight w:val="170"/>
        </w:trPr>
        <w:tc>
          <w:tcPr>
            <w:tcW w:w="9885" w:type="dxa"/>
            <w:gridSpan w:val="4"/>
            <w:shd w:val="clear" w:color="auto" w:fill="auto"/>
            <w:vAlign w:val="center"/>
          </w:tcPr>
          <w:p w:rsidR="00783709" w:rsidRPr="00FD4B5E" w:rsidRDefault="00783709" w:rsidP="000F03AC">
            <w:pPr>
              <w:rPr>
                <w:rFonts w:ascii="Times New Roman" w:hAnsi="Times New Roman" w:cs="Times New Roman"/>
                <w:b/>
                <w:sz w:val="24"/>
                <w:szCs w:val="24"/>
              </w:rPr>
            </w:pPr>
            <w:r w:rsidRPr="00B86D7D">
              <w:rPr>
                <w:rFonts w:ascii="Times New Roman" w:hAnsi="Times New Roman" w:cs="Times New Roman"/>
                <w:b/>
                <w:i/>
                <w:sz w:val="24"/>
                <w:szCs w:val="24"/>
              </w:rPr>
              <w:t>III. Infrastructure Development Sector</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 xml:space="preserve">Rehabilitation of </w:t>
            </w:r>
            <w:proofErr w:type="spellStart"/>
            <w:r w:rsidRPr="008B7871">
              <w:rPr>
                <w:rFonts w:ascii="Times New Roman" w:hAnsi="Times New Roman" w:cs="Times New Roman"/>
                <w:sz w:val="24"/>
                <w:szCs w:val="24"/>
              </w:rPr>
              <w:t>Brgy</w:t>
            </w:r>
            <w:proofErr w:type="spellEnd"/>
            <w:r w:rsidRPr="008B7871">
              <w:rPr>
                <w:rFonts w:ascii="Times New Roman" w:hAnsi="Times New Roman" w:cs="Times New Roman"/>
                <w:sz w:val="24"/>
                <w:szCs w:val="24"/>
              </w:rPr>
              <w:t xml:space="preserve">. </w:t>
            </w:r>
            <w:proofErr w:type="spellStart"/>
            <w:r w:rsidRPr="008B7871">
              <w:rPr>
                <w:rFonts w:ascii="Times New Roman" w:hAnsi="Times New Roman" w:cs="Times New Roman"/>
                <w:sz w:val="24"/>
                <w:szCs w:val="24"/>
              </w:rPr>
              <w:t>Lanas</w:t>
            </w:r>
            <w:proofErr w:type="spellEnd"/>
            <w:r w:rsidRPr="008B7871">
              <w:rPr>
                <w:rFonts w:ascii="Times New Roman" w:hAnsi="Times New Roman" w:cs="Times New Roman"/>
                <w:sz w:val="24"/>
                <w:szCs w:val="24"/>
              </w:rPr>
              <w:t xml:space="preserve"> Main Road near welcome</w:t>
            </w:r>
          </w:p>
        </w:tc>
        <w:tc>
          <w:tcPr>
            <w:tcW w:w="1843" w:type="dxa"/>
            <w:shd w:val="clear" w:color="auto" w:fill="auto"/>
            <w:vAlign w:val="center"/>
          </w:tcPr>
          <w:p w:rsidR="00783709" w:rsidRPr="00B86D7D"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2020</w:t>
            </w:r>
          </w:p>
        </w:tc>
        <w:tc>
          <w:tcPr>
            <w:tcW w:w="1559" w:type="dxa"/>
            <w:shd w:val="clear" w:color="auto" w:fill="auto"/>
            <w:vAlign w:val="center"/>
          </w:tcPr>
          <w:p w:rsidR="00783709" w:rsidRPr="00025DDE" w:rsidRDefault="00783709" w:rsidP="000F03AC">
            <w:pPr>
              <w:jc w:val="center"/>
              <w:rPr>
                <w:rFonts w:ascii="Times New Roman" w:hAnsi="Times New Roman" w:cs="Times New Roman"/>
                <w:sz w:val="24"/>
                <w:szCs w:val="24"/>
              </w:rPr>
            </w:pPr>
            <w:r w:rsidRPr="00025DDE">
              <w:rPr>
                <w:rFonts w:ascii="Times New Roman" w:hAnsi="Times New Roman" w:cs="Times New Roman"/>
                <w:sz w:val="24"/>
                <w:szCs w:val="24"/>
              </w:rPr>
              <w:t>Provincial Government/</w:t>
            </w:r>
          </w:p>
          <w:p w:rsidR="00783709" w:rsidRPr="00025DDE" w:rsidRDefault="00783709" w:rsidP="000F03AC">
            <w:pPr>
              <w:jc w:val="center"/>
              <w:rPr>
                <w:rFonts w:ascii="Times New Roman" w:hAnsi="Times New Roman" w:cs="Times New Roman"/>
                <w:sz w:val="24"/>
                <w:szCs w:val="24"/>
              </w:rPr>
            </w:pPr>
            <w:r w:rsidRPr="00025DDE">
              <w:rPr>
                <w:rFonts w:ascii="Times New Roman" w:hAnsi="Times New Roman" w:cs="Times New Roman"/>
                <w:sz w:val="24"/>
                <w:szCs w:val="24"/>
              </w:rPr>
              <w:t>DPWH</w:t>
            </w:r>
          </w:p>
        </w:tc>
        <w:tc>
          <w:tcPr>
            <w:tcW w:w="1980" w:type="dxa"/>
            <w:shd w:val="clear" w:color="auto" w:fill="auto"/>
            <w:vAlign w:val="center"/>
          </w:tcPr>
          <w:p w:rsidR="00783709" w:rsidRPr="00025DDE" w:rsidRDefault="00783709" w:rsidP="000F03AC">
            <w:pPr>
              <w:jc w:val="center"/>
              <w:rPr>
                <w:rFonts w:ascii="Times New Roman" w:hAnsi="Times New Roman" w:cs="Times New Roman"/>
                <w:sz w:val="24"/>
                <w:szCs w:val="24"/>
              </w:rPr>
            </w:pPr>
            <w:r w:rsidRPr="00025DDE">
              <w:rPr>
                <w:rFonts w:ascii="Times New Roman" w:hAnsi="Times New Roman" w:cs="Times New Roman"/>
                <w:sz w:val="24"/>
                <w:szCs w:val="24"/>
              </w:rPr>
              <w:t>5,000,000.00</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Computer laboratory in every school</w:t>
            </w:r>
          </w:p>
        </w:tc>
        <w:tc>
          <w:tcPr>
            <w:tcW w:w="1843" w:type="dxa"/>
            <w:shd w:val="clear" w:color="auto" w:fill="auto"/>
            <w:vAlign w:val="center"/>
          </w:tcPr>
          <w:p w:rsidR="00783709" w:rsidRPr="00B86D7D"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2020</w:t>
            </w:r>
          </w:p>
        </w:tc>
        <w:tc>
          <w:tcPr>
            <w:tcW w:w="1559" w:type="dxa"/>
            <w:shd w:val="clear" w:color="auto" w:fill="auto"/>
            <w:vAlign w:val="center"/>
          </w:tcPr>
          <w:p w:rsidR="00783709" w:rsidRPr="00025DDE" w:rsidRDefault="00783709" w:rsidP="000F03AC">
            <w:pPr>
              <w:jc w:val="center"/>
              <w:rPr>
                <w:rFonts w:ascii="Times New Roman" w:hAnsi="Times New Roman" w:cs="Times New Roman"/>
                <w:sz w:val="24"/>
                <w:szCs w:val="24"/>
              </w:rPr>
            </w:pPr>
            <w:r w:rsidRPr="00025DDE">
              <w:rPr>
                <w:rFonts w:ascii="Times New Roman" w:hAnsi="Times New Roman" w:cs="Times New Roman"/>
                <w:sz w:val="24"/>
                <w:szCs w:val="24"/>
              </w:rPr>
              <w:t>LGU</w:t>
            </w:r>
          </w:p>
        </w:tc>
        <w:tc>
          <w:tcPr>
            <w:tcW w:w="1980" w:type="dxa"/>
            <w:shd w:val="clear" w:color="auto" w:fill="auto"/>
            <w:vAlign w:val="center"/>
          </w:tcPr>
          <w:p w:rsidR="00783709" w:rsidRPr="00025DDE" w:rsidRDefault="00783709" w:rsidP="000F03AC">
            <w:pPr>
              <w:jc w:val="center"/>
              <w:rPr>
                <w:rFonts w:ascii="Times New Roman" w:hAnsi="Times New Roman" w:cs="Times New Roman"/>
                <w:sz w:val="24"/>
                <w:szCs w:val="24"/>
              </w:rPr>
            </w:pPr>
            <w:r w:rsidRPr="00025DDE">
              <w:rPr>
                <w:rFonts w:ascii="Times New Roman" w:hAnsi="Times New Roman" w:cs="Times New Roman"/>
                <w:sz w:val="24"/>
                <w:szCs w:val="24"/>
              </w:rPr>
              <w:t>6,000,000.00</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E-Library</w:t>
            </w:r>
          </w:p>
        </w:tc>
        <w:tc>
          <w:tcPr>
            <w:tcW w:w="1843" w:type="dxa"/>
            <w:shd w:val="clear" w:color="auto" w:fill="auto"/>
            <w:vAlign w:val="center"/>
          </w:tcPr>
          <w:p w:rsidR="00783709" w:rsidRPr="00B86D7D"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2017-2018</w:t>
            </w:r>
          </w:p>
        </w:tc>
        <w:tc>
          <w:tcPr>
            <w:tcW w:w="1559" w:type="dxa"/>
            <w:shd w:val="clear" w:color="auto" w:fill="auto"/>
            <w:vAlign w:val="center"/>
          </w:tcPr>
          <w:p w:rsidR="00783709" w:rsidRPr="00025DDE" w:rsidRDefault="00783709" w:rsidP="000F03AC">
            <w:pPr>
              <w:jc w:val="center"/>
              <w:rPr>
                <w:rFonts w:ascii="Times New Roman" w:hAnsi="Times New Roman" w:cs="Times New Roman"/>
                <w:sz w:val="24"/>
                <w:szCs w:val="24"/>
              </w:rPr>
            </w:pPr>
            <w:r w:rsidRPr="00025DDE">
              <w:rPr>
                <w:rFonts w:ascii="Times New Roman" w:hAnsi="Times New Roman" w:cs="Times New Roman"/>
                <w:sz w:val="24"/>
                <w:szCs w:val="24"/>
              </w:rPr>
              <w:t>LGU,NGOs</w:t>
            </w:r>
          </w:p>
        </w:tc>
        <w:tc>
          <w:tcPr>
            <w:tcW w:w="1980" w:type="dxa"/>
            <w:shd w:val="clear" w:color="auto" w:fill="auto"/>
            <w:vAlign w:val="center"/>
          </w:tcPr>
          <w:p w:rsidR="00783709" w:rsidRPr="00025DDE" w:rsidRDefault="00783709" w:rsidP="000F03AC">
            <w:pPr>
              <w:jc w:val="center"/>
              <w:rPr>
                <w:rFonts w:ascii="Times New Roman" w:hAnsi="Times New Roman" w:cs="Times New Roman"/>
                <w:sz w:val="24"/>
                <w:szCs w:val="24"/>
              </w:rPr>
            </w:pPr>
            <w:r w:rsidRPr="00025DDE">
              <w:rPr>
                <w:rFonts w:ascii="Times New Roman" w:hAnsi="Times New Roman" w:cs="Times New Roman"/>
                <w:sz w:val="24"/>
                <w:szCs w:val="24"/>
              </w:rPr>
              <w:t>1,500,000.00</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 xml:space="preserve">Weekly Publication Of Official Of News Letter of </w:t>
            </w:r>
            <w:proofErr w:type="spellStart"/>
            <w:r w:rsidRPr="008B7871">
              <w:rPr>
                <w:rFonts w:ascii="Times New Roman" w:hAnsi="Times New Roman" w:cs="Times New Roman"/>
                <w:sz w:val="24"/>
                <w:szCs w:val="24"/>
              </w:rPr>
              <w:t>Mangaldan</w:t>
            </w:r>
            <w:proofErr w:type="spellEnd"/>
          </w:p>
        </w:tc>
        <w:tc>
          <w:tcPr>
            <w:tcW w:w="1843" w:type="dxa"/>
            <w:shd w:val="clear" w:color="auto" w:fill="auto"/>
            <w:vAlign w:val="center"/>
          </w:tcPr>
          <w:p w:rsidR="00783709" w:rsidRPr="00F1454C"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783709" w:rsidRPr="00F1454C" w:rsidRDefault="00783709" w:rsidP="000F03AC">
            <w:pPr>
              <w:jc w:val="center"/>
              <w:rPr>
                <w:rFonts w:ascii="Times New Roman" w:hAnsi="Times New Roman" w:cs="Times New Roman"/>
                <w:sz w:val="24"/>
                <w:szCs w:val="24"/>
              </w:rPr>
            </w:pPr>
            <w:r w:rsidRPr="00F1454C">
              <w:rPr>
                <w:rFonts w:ascii="Times New Roman" w:hAnsi="Times New Roman" w:cs="Times New Roman"/>
                <w:sz w:val="24"/>
                <w:szCs w:val="24"/>
              </w:rPr>
              <w:t>LGU</w:t>
            </w:r>
          </w:p>
        </w:tc>
        <w:tc>
          <w:tcPr>
            <w:tcW w:w="1980" w:type="dxa"/>
            <w:shd w:val="clear" w:color="auto" w:fill="auto"/>
            <w:vAlign w:val="center"/>
          </w:tcPr>
          <w:p w:rsidR="00783709" w:rsidRPr="00F1454C" w:rsidRDefault="00783709" w:rsidP="000F03AC">
            <w:pPr>
              <w:jc w:val="center"/>
              <w:rPr>
                <w:rFonts w:ascii="Times New Roman" w:hAnsi="Times New Roman" w:cs="Times New Roman"/>
                <w:sz w:val="24"/>
                <w:szCs w:val="24"/>
              </w:rPr>
            </w:pPr>
            <w:r w:rsidRPr="00F1454C">
              <w:rPr>
                <w:rFonts w:ascii="Times New Roman" w:hAnsi="Times New Roman" w:cs="Times New Roman"/>
                <w:sz w:val="24"/>
                <w:szCs w:val="24"/>
              </w:rPr>
              <w:t>300,000.00</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Identification of a route/traffic plan to include designated loading &amp; unloading areas for public utility vehicles (PUVs)</w:t>
            </w:r>
          </w:p>
          <w:p w:rsidR="00783709" w:rsidRPr="008B7871" w:rsidRDefault="00783709" w:rsidP="000F03AC">
            <w:pPr>
              <w:pStyle w:val="ListParagraph"/>
              <w:numPr>
                <w:ilvl w:val="0"/>
                <w:numId w:val="15"/>
              </w:numPr>
              <w:rPr>
                <w:rFonts w:ascii="Times New Roman" w:hAnsi="Times New Roman" w:cs="Times New Roman"/>
                <w:sz w:val="24"/>
                <w:szCs w:val="24"/>
              </w:rPr>
            </w:pPr>
            <w:r w:rsidRPr="008B7871">
              <w:rPr>
                <w:rFonts w:ascii="Times New Roman" w:hAnsi="Times New Roman" w:cs="Times New Roman"/>
                <w:sz w:val="24"/>
                <w:szCs w:val="24"/>
              </w:rPr>
              <w:t>Construction of Terminals</w:t>
            </w:r>
          </w:p>
        </w:tc>
        <w:tc>
          <w:tcPr>
            <w:tcW w:w="1843" w:type="dxa"/>
            <w:shd w:val="clear" w:color="auto" w:fill="auto"/>
          </w:tcPr>
          <w:p w:rsidR="00783709"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2017</w:t>
            </w:r>
          </w:p>
          <w:p w:rsidR="00783709" w:rsidRDefault="00783709" w:rsidP="000F03AC">
            <w:pPr>
              <w:jc w:val="center"/>
              <w:rPr>
                <w:rFonts w:ascii="Times New Roman" w:hAnsi="Times New Roman" w:cs="Times New Roman"/>
                <w:sz w:val="24"/>
                <w:szCs w:val="24"/>
              </w:rPr>
            </w:pPr>
          </w:p>
          <w:p w:rsidR="00783709" w:rsidRDefault="00783709" w:rsidP="000F03AC">
            <w:pPr>
              <w:jc w:val="center"/>
              <w:rPr>
                <w:rFonts w:ascii="Times New Roman" w:hAnsi="Times New Roman" w:cs="Times New Roman"/>
                <w:sz w:val="24"/>
                <w:szCs w:val="24"/>
              </w:rPr>
            </w:pPr>
          </w:p>
          <w:p w:rsidR="00783709" w:rsidRDefault="00783709" w:rsidP="000F03AC">
            <w:pPr>
              <w:jc w:val="center"/>
              <w:rPr>
                <w:rFonts w:ascii="Times New Roman" w:hAnsi="Times New Roman" w:cs="Times New Roman"/>
                <w:sz w:val="24"/>
                <w:szCs w:val="24"/>
              </w:rPr>
            </w:pPr>
          </w:p>
          <w:p w:rsidR="00783709" w:rsidRPr="00F1454C"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2018-2020</w:t>
            </w:r>
          </w:p>
        </w:tc>
        <w:tc>
          <w:tcPr>
            <w:tcW w:w="1559" w:type="dxa"/>
            <w:shd w:val="clear" w:color="auto" w:fill="auto"/>
          </w:tcPr>
          <w:p w:rsidR="00783709" w:rsidRPr="00F1454C" w:rsidRDefault="00783709" w:rsidP="000F03AC">
            <w:pPr>
              <w:jc w:val="center"/>
              <w:rPr>
                <w:rFonts w:ascii="Times New Roman" w:hAnsi="Times New Roman" w:cs="Times New Roman"/>
                <w:sz w:val="24"/>
                <w:szCs w:val="24"/>
              </w:rPr>
            </w:pPr>
            <w:r w:rsidRPr="00F1454C">
              <w:rPr>
                <w:rFonts w:ascii="Times New Roman" w:hAnsi="Times New Roman" w:cs="Times New Roman"/>
                <w:sz w:val="24"/>
                <w:szCs w:val="24"/>
              </w:rPr>
              <w:t>LGU</w:t>
            </w:r>
          </w:p>
          <w:p w:rsidR="00783709" w:rsidRPr="00F1454C" w:rsidRDefault="00783709" w:rsidP="000F03AC">
            <w:pPr>
              <w:jc w:val="center"/>
              <w:rPr>
                <w:rFonts w:ascii="Times New Roman" w:hAnsi="Times New Roman" w:cs="Times New Roman"/>
                <w:sz w:val="24"/>
                <w:szCs w:val="24"/>
              </w:rPr>
            </w:pPr>
          </w:p>
          <w:p w:rsidR="00783709" w:rsidRPr="00F1454C" w:rsidRDefault="00783709" w:rsidP="000F03AC">
            <w:pPr>
              <w:jc w:val="center"/>
              <w:rPr>
                <w:rFonts w:ascii="Times New Roman" w:hAnsi="Times New Roman" w:cs="Times New Roman"/>
                <w:sz w:val="24"/>
                <w:szCs w:val="24"/>
              </w:rPr>
            </w:pPr>
          </w:p>
          <w:p w:rsidR="00783709" w:rsidRPr="00F1454C" w:rsidRDefault="00783709" w:rsidP="000F03AC">
            <w:pPr>
              <w:jc w:val="center"/>
              <w:rPr>
                <w:rFonts w:ascii="Times New Roman" w:hAnsi="Times New Roman" w:cs="Times New Roman"/>
                <w:sz w:val="24"/>
                <w:szCs w:val="24"/>
              </w:rPr>
            </w:pPr>
          </w:p>
          <w:p w:rsidR="00783709" w:rsidRPr="00F1454C" w:rsidRDefault="00783709" w:rsidP="000F03AC">
            <w:pPr>
              <w:jc w:val="center"/>
              <w:rPr>
                <w:rFonts w:ascii="Times New Roman" w:hAnsi="Times New Roman" w:cs="Times New Roman"/>
                <w:sz w:val="24"/>
                <w:szCs w:val="24"/>
              </w:rPr>
            </w:pPr>
            <w:r w:rsidRPr="00F1454C">
              <w:rPr>
                <w:rFonts w:ascii="Times New Roman" w:hAnsi="Times New Roman" w:cs="Times New Roman"/>
                <w:sz w:val="24"/>
                <w:szCs w:val="24"/>
              </w:rPr>
              <w:t>-do-</w:t>
            </w:r>
          </w:p>
        </w:tc>
        <w:tc>
          <w:tcPr>
            <w:tcW w:w="1980" w:type="dxa"/>
            <w:shd w:val="clear" w:color="auto" w:fill="auto"/>
            <w:vAlign w:val="center"/>
          </w:tcPr>
          <w:p w:rsidR="00783709" w:rsidRPr="00F1454C" w:rsidRDefault="00783709" w:rsidP="000F03AC">
            <w:pPr>
              <w:jc w:val="center"/>
              <w:rPr>
                <w:rFonts w:ascii="Times New Roman" w:hAnsi="Times New Roman" w:cs="Times New Roman"/>
                <w:sz w:val="24"/>
                <w:szCs w:val="24"/>
              </w:rPr>
            </w:pPr>
            <w:r w:rsidRPr="00F1454C">
              <w:rPr>
                <w:rFonts w:ascii="Times New Roman" w:hAnsi="Times New Roman" w:cs="Times New Roman"/>
                <w:sz w:val="24"/>
                <w:szCs w:val="24"/>
              </w:rPr>
              <w:t>18,000,000.00</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6"/>
              </w:numPr>
              <w:rPr>
                <w:rFonts w:ascii="Times New Roman" w:hAnsi="Times New Roman" w:cs="Times New Roman"/>
                <w:sz w:val="24"/>
                <w:szCs w:val="24"/>
              </w:rPr>
            </w:pPr>
            <w:r w:rsidRPr="008B7871">
              <w:rPr>
                <w:rFonts w:ascii="Times New Roman" w:hAnsi="Times New Roman" w:cs="Times New Roman"/>
                <w:sz w:val="24"/>
                <w:szCs w:val="24"/>
              </w:rPr>
              <w:t>Repair and maintenance of telecommunication facilities</w:t>
            </w:r>
          </w:p>
        </w:tc>
        <w:tc>
          <w:tcPr>
            <w:tcW w:w="1843" w:type="dxa"/>
            <w:shd w:val="clear" w:color="auto" w:fill="auto"/>
            <w:vAlign w:val="center"/>
          </w:tcPr>
          <w:p w:rsidR="00783709" w:rsidRPr="00F1454C"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783709" w:rsidRPr="00F1454C" w:rsidRDefault="00783709" w:rsidP="000F03AC">
            <w:pPr>
              <w:jc w:val="center"/>
              <w:rPr>
                <w:rFonts w:ascii="Times New Roman" w:hAnsi="Times New Roman" w:cs="Times New Roman"/>
                <w:sz w:val="24"/>
                <w:szCs w:val="24"/>
              </w:rPr>
            </w:pPr>
            <w:r w:rsidRPr="00F1454C">
              <w:rPr>
                <w:rFonts w:ascii="Times New Roman" w:hAnsi="Times New Roman" w:cs="Times New Roman"/>
                <w:sz w:val="24"/>
                <w:szCs w:val="24"/>
              </w:rPr>
              <w:t>LGU, All Telecom. Company</w:t>
            </w:r>
          </w:p>
        </w:tc>
        <w:tc>
          <w:tcPr>
            <w:tcW w:w="1980" w:type="dxa"/>
            <w:shd w:val="clear" w:color="auto" w:fill="auto"/>
            <w:vAlign w:val="center"/>
          </w:tcPr>
          <w:p w:rsidR="00783709" w:rsidRPr="00F1454C" w:rsidRDefault="00783709" w:rsidP="000F03AC">
            <w:pPr>
              <w:jc w:val="center"/>
              <w:rPr>
                <w:rFonts w:ascii="Times New Roman" w:hAnsi="Times New Roman" w:cs="Times New Roman"/>
                <w:sz w:val="24"/>
                <w:szCs w:val="24"/>
              </w:rPr>
            </w:pPr>
            <w:r w:rsidRPr="00F1454C">
              <w:rPr>
                <w:rFonts w:ascii="Times New Roman" w:hAnsi="Times New Roman" w:cs="Times New Roman"/>
                <w:sz w:val="24"/>
                <w:szCs w:val="24"/>
              </w:rPr>
              <w:t>600,000.00</w:t>
            </w:r>
          </w:p>
        </w:tc>
      </w:tr>
      <w:tr w:rsidR="00783709" w:rsidRPr="00FD4B5E" w:rsidTr="000F03AC">
        <w:trPr>
          <w:trHeight w:val="170"/>
        </w:trPr>
        <w:tc>
          <w:tcPr>
            <w:tcW w:w="9885" w:type="dxa"/>
            <w:gridSpan w:val="4"/>
            <w:shd w:val="clear" w:color="auto" w:fill="auto"/>
            <w:vAlign w:val="center"/>
          </w:tcPr>
          <w:p w:rsidR="00783709" w:rsidRPr="00F1454C" w:rsidRDefault="00783709" w:rsidP="000F03AC">
            <w:pPr>
              <w:rPr>
                <w:rFonts w:ascii="Times New Roman" w:hAnsi="Times New Roman" w:cs="Times New Roman"/>
                <w:sz w:val="24"/>
                <w:szCs w:val="24"/>
              </w:rPr>
            </w:pPr>
            <w:r w:rsidRPr="00F1454C">
              <w:rPr>
                <w:rFonts w:ascii="Times New Roman" w:hAnsi="Times New Roman" w:cs="Times New Roman"/>
                <w:b/>
                <w:i/>
                <w:sz w:val="24"/>
                <w:szCs w:val="24"/>
              </w:rPr>
              <w:t>IV. Environmental Development Sector</w:t>
            </w:r>
          </w:p>
        </w:tc>
      </w:tr>
      <w:tr w:rsidR="00783709" w:rsidRPr="00FD4B5E" w:rsidTr="000F03AC">
        <w:trPr>
          <w:trHeight w:val="170"/>
        </w:trPr>
        <w:tc>
          <w:tcPr>
            <w:tcW w:w="9885" w:type="dxa"/>
            <w:gridSpan w:val="4"/>
            <w:shd w:val="clear" w:color="auto" w:fill="auto"/>
            <w:vAlign w:val="center"/>
          </w:tcPr>
          <w:p w:rsidR="00783709" w:rsidRPr="00F1454C" w:rsidRDefault="00783709" w:rsidP="000F03AC">
            <w:pPr>
              <w:ind w:firstLine="426"/>
              <w:rPr>
                <w:rFonts w:ascii="Times New Roman" w:hAnsi="Times New Roman" w:cs="Times New Roman"/>
                <w:sz w:val="24"/>
                <w:szCs w:val="24"/>
              </w:rPr>
            </w:pPr>
            <w:r w:rsidRPr="00F1454C">
              <w:rPr>
                <w:rFonts w:ascii="Times New Roman" w:hAnsi="Times New Roman" w:cs="Times New Roman"/>
                <w:b/>
                <w:i/>
                <w:sz w:val="24"/>
                <w:szCs w:val="24"/>
              </w:rPr>
              <w:t>a. Freshwater Ecosystem Management</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6"/>
              </w:numPr>
              <w:rPr>
                <w:rFonts w:ascii="Times New Roman" w:hAnsi="Times New Roman" w:cs="Times New Roman"/>
                <w:sz w:val="24"/>
                <w:szCs w:val="24"/>
              </w:rPr>
            </w:pPr>
            <w:r w:rsidRPr="008B7871">
              <w:rPr>
                <w:rFonts w:ascii="Times New Roman" w:hAnsi="Times New Roman" w:cs="Times New Roman"/>
                <w:sz w:val="24"/>
                <w:szCs w:val="24"/>
              </w:rPr>
              <w:t xml:space="preserve">Massive  planting of mangrove </w:t>
            </w:r>
          </w:p>
        </w:tc>
        <w:tc>
          <w:tcPr>
            <w:tcW w:w="1843" w:type="dxa"/>
            <w:shd w:val="clear" w:color="auto" w:fill="auto"/>
            <w:vAlign w:val="center"/>
          </w:tcPr>
          <w:p w:rsidR="00783709" w:rsidRPr="005A6863"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LGU/MAO/DA</w:t>
            </w:r>
          </w:p>
        </w:tc>
        <w:tc>
          <w:tcPr>
            <w:tcW w:w="1980" w:type="dxa"/>
            <w:shd w:val="clear" w:color="auto" w:fill="auto"/>
            <w:vAlign w:val="center"/>
          </w:tcPr>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600,000.00</w:t>
            </w:r>
          </w:p>
        </w:tc>
      </w:tr>
      <w:tr w:rsidR="00783709" w:rsidRPr="00FD4B5E" w:rsidTr="000F03AC">
        <w:trPr>
          <w:trHeight w:val="170"/>
        </w:trPr>
        <w:tc>
          <w:tcPr>
            <w:tcW w:w="4503" w:type="dxa"/>
            <w:shd w:val="clear" w:color="auto" w:fill="auto"/>
          </w:tcPr>
          <w:p w:rsidR="00073E5E" w:rsidRDefault="00783709" w:rsidP="000F03AC">
            <w:pPr>
              <w:pStyle w:val="ListParagraph"/>
              <w:numPr>
                <w:ilvl w:val="0"/>
                <w:numId w:val="16"/>
              </w:numPr>
              <w:rPr>
                <w:rFonts w:ascii="Times New Roman" w:hAnsi="Times New Roman" w:cs="Times New Roman"/>
                <w:sz w:val="24"/>
                <w:szCs w:val="24"/>
              </w:rPr>
            </w:pPr>
            <w:r w:rsidRPr="008B7871">
              <w:rPr>
                <w:rFonts w:ascii="Times New Roman" w:hAnsi="Times New Roman" w:cs="Times New Roman"/>
                <w:sz w:val="24"/>
                <w:szCs w:val="24"/>
              </w:rPr>
              <w:t>Bamboo Propagation, Maintenance of Municipal Nursery, Tree planting</w:t>
            </w:r>
          </w:p>
          <w:p w:rsidR="00E522FD" w:rsidRPr="00073E5E" w:rsidRDefault="00E522FD" w:rsidP="000F03AC">
            <w:pPr>
              <w:pStyle w:val="ListParagraph"/>
              <w:numPr>
                <w:ilvl w:val="0"/>
                <w:numId w:val="16"/>
              </w:numPr>
              <w:rPr>
                <w:rFonts w:ascii="Times New Roman" w:hAnsi="Times New Roman" w:cs="Times New Roman"/>
                <w:sz w:val="24"/>
                <w:szCs w:val="24"/>
              </w:rPr>
            </w:pPr>
            <w:r w:rsidRPr="00073E5E">
              <w:rPr>
                <w:rFonts w:ascii="Times New Roman" w:hAnsi="Times New Roman" w:cs="Times New Roman"/>
                <w:sz w:val="24"/>
                <w:szCs w:val="24"/>
              </w:rPr>
              <w:t>Trainings implementation of (RA 9593)</w:t>
            </w:r>
          </w:p>
        </w:tc>
        <w:tc>
          <w:tcPr>
            <w:tcW w:w="1843" w:type="dxa"/>
            <w:shd w:val="clear" w:color="auto" w:fill="auto"/>
            <w:vAlign w:val="center"/>
          </w:tcPr>
          <w:p w:rsidR="00783709" w:rsidRPr="005A6863"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 xml:space="preserve">LGU, MAO, </w:t>
            </w:r>
            <w:proofErr w:type="spellStart"/>
            <w:r w:rsidRPr="005A6863">
              <w:rPr>
                <w:rFonts w:ascii="Times New Roman" w:hAnsi="Times New Roman" w:cs="Times New Roman"/>
                <w:sz w:val="24"/>
                <w:szCs w:val="24"/>
              </w:rPr>
              <w:t>Brgy</w:t>
            </w:r>
            <w:proofErr w:type="spellEnd"/>
            <w:r w:rsidRPr="005A6863">
              <w:rPr>
                <w:rFonts w:ascii="Times New Roman" w:hAnsi="Times New Roman" w:cs="Times New Roman"/>
                <w:sz w:val="24"/>
                <w:szCs w:val="24"/>
              </w:rPr>
              <w:t>. Councils,</w:t>
            </w:r>
          </w:p>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PG,DENR,</w:t>
            </w:r>
            <w:r>
              <w:rPr>
                <w:rFonts w:ascii="Times New Roman" w:hAnsi="Times New Roman" w:cs="Times New Roman"/>
                <w:sz w:val="24"/>
                <w:szCs w:val="24"/>
              </w:rPr>
              <w:t xml:space="preserve"> </w:t>
            </w:r>
            <w:r w:rsidRPr="005A6863">
              <w:rPr>
                <w:rFonts w:ascii="Times New Roman" w:hAnsi="Times New Roman" w:cs="Times New Roman"/>
                <w:sz w:val="24"/>
                <w:szCs w:val="24"/>
              </w:rPr>
              <w:t>DA</w:t>
            </w:r>
          </w:p>
        </w:tc>
        <w:tc>
          <w:tcPr>
            <w:tcW w:w="1980" w:type="dxa"/>
            <w:shd w:val="clear" w:color="auto" w:fill="auto"/>
            <w:vAlign w:val="center"/>
          </w:tcPr>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1,200,000.00</w:t>
            </w:r>
          </w:p>
        </w:tc>
      </w:tr>
      <w:tr w:rsidR="00783709" w:rsidRPr="00FD4B5E" w:rsidTr="000F03AC">
        <w:trPr>
          <w:trHeight w:val="170"/>
        </w:trPr>
        <w:tc>
          <w:tcPr>
            <w:tcW w:w="4503" w:type="dxa"/>
            <w:shd w:val="clear" w:color="auto" w:fill="auto"/>
          </w:tcPr>
          <w:p w:rsidR="00073E5E" w:rsidRDefault="00073E5E" w:rsidP="000F03A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Inventory of Tourism Enterprise</w:t>
            </w:r>
          </w:p>
          <w:p w:rsidR="00783709" w:rsidRPr="008B7871" w:rsidRDefault="00783709" w:rsidP="000F03AC">
            <w:pPr>
              <w:pStyle w:val="ListParagraph"/>
              <w:numPr>
                <w:ilvl w:val="0"/>
                <w:numId w:val="16"/>
              </w:numPr>
              <w:rPr>
                <w:rFonts w:ascii="Times New Roman" w:hAnsi="Times New Roman" w:cs="Times New Roman"/>
                <w:sz w:val="24"/>
                <w:szCs w:val="24"/>
              </w:rPr>
            </w:pPr>
            <w:r w:rsidRPr="008B7871">
              <w:rPr>
                <w:rFonts w:ascii="Times New Roman" w:hAnsi="Times New Roman" w:cs="Times New Roman"/>
                <w:sz w:val="24"/>
                <w:szCs w:val="24"/>
              </w:rPr>
              <w:t>Establishment of an Eco-Park</w:t>
            </w:r>
          </w:p>
        </w:tc>
        <w:tc>
          <w:tcPr>
            <w:tcW w:w="1843" w:type="dxa"/>
            <w:shd w:val="clear" w:color="auto" w:fill="auto"/>
            <w:vAlign w:val="center"/>
          </w:tcPr>
          <w:p w:rsidR="00783709" w:rsidRPr="005A6863"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shd w:val="clear" w:color="auto" w:fill="auto"/>
            <w:vAlign w:val="center"/>
          </w:tcPr>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LGU/NGA</w:t>
            </w:r>
          </w:p>
        </w:tc>
        <w:tc>
          <w:tcPr>
            <w:tcW w:w="1980" w:type="dxa"/>
            <w:shd w:val="clear" w:color="auto" w:fill="auto"/>
            <w:vAlign w:val="center"/>
          </w:tcPr>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16,000,000.00</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6"/>
              </w:numPr>
              <w:rPr>
                <w:rFonts w:ascii="Times New Roman" w:hAnsi="Times New Roman" w:cs="Times New Roman"/>
                <w:sz w:val="24"/>
                <w:szCs w:val="24"/>
              </w:rPr>
            </w:pPr>
            <w:r w:rsidRPr="008B7871">
              <w:rPr>
                <w:rFonts w:ascii="Times New Roman" w:hAnsi="Times New Roman" w:cs="Times New Roman"/>
                <w:sz w:val="24"/>
                <w:szCs w:val="24"/>
              </w:rPr>
              <w:t>Search for Cleanest, Safest and Greenest Barangay</w:t>
            </w:r>
          </w:p>
          <w:p w:rsidR="00783709" w:rsidRPr="008B7871" w:rsidRDefault="00783709" w:rsidP="000F03A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Dredging of rivers &amp; </w:t>
            </w:r>
            <w:r w:rsidRPr="008B7871">
              <w:rPr>
                <w:rFonts w:ascii="Times New Roman" w:hAnsi="Times New Roman" w:cs="Times New Roman"/>
                <w:sz w:val="24"/>
                <w:szCs w:val="24"/>
              </w:rPr>
              <w:t>waterways</w:t>
            </w:r>
          </w:p>
          <w:p w:rsidR="00783709" w:rsidRPr="008B7871" w:rsidRDefault="00783709" w:rsidP="000F03AC">
            <w:pPr>
              <w:pStyle w:val="ListParagraph"/>
              <w:numPr>
                <w:ilvl w:val="0"/>
                <w:numId w:val="16"/>
              </w:numPr>
              <w:rPr>
                <w:rFonts w:ascii="Times New Roman" w:hAnsi="Times New Roman" w:cs="Times New Roman"/>
                <w:sz w:val="24"/>
                <w:szCs w:val="24"/>
              </w:rPr>
            </w:pPr>
            <w:r w:rsidRPr="008B7871">
              <w:rPr>
                <w:rFonts w:ascii="Times New Roman" w:hAnsi="Times New Roman" w:cs="Times New Roman"/>
                <w:sz w:val="24"/>
                <w:szCs w:val="24"/>
              </w:rPr>
              <w:t>Construction of embankment protection</w:t>
            </w:r>
          </w:p>
        </w:tc>
        <w:tc>
          <w:tcPr>
            <w:tcW w:w="1843" w:type="dxa"/>
            <w:shd w:val="clear" w:color="auto" w:fill="auto"/>
          </w:tcPr>
          <w:p w:rsidR="00783709"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2016-2016</w:t>
            </w:r>
          </w:p>
          <w:p w:rsidR="00783709" w:rsidRDefault="00783709" w:rsidP="000F03AC">
            <w:pPr>
              <w:jc w:val="center"/>
              <w:rPr>
                <w:rFonts w:ascii="Times New Roman" w:hAnsi="Times New Roman" w:cs="Times New Roman"/>
                <w:sz w:val="24"/>
                <w:szCs w:val="24"/>
              </w:rPr>
            </w:pPr>
          </w:p>
          <w:p w:rsidR="00783709"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2016-2026</w:t>
            </w:r>
          </w:p>
          <w:p w:rsidR="00783709" w:rsidRPr="005A6863"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2018-2020</w:t>
            </w:r>
          </w:p>
        </w:tc>
        <w:tc>
          <w:tcPr>
            <w:tcW w:w="1559" w:type="dxa"/>
            <w:shd w:val="clear" w:color="auto" w:fill="auto"/>
          </w:tcPr>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LGU</w:t>
            </w:r>
          </w:p>
          <w:p w:rsidR="00783709" w:rsidRPr="005A6863" w:rsidRDefault="00783709" w:rsidP="000F03AC">
            <w:pPr>
              <w:jc w:val="center"/>
              <w:rPr>
                <w:rFonts w:ascii="Times New Roman" w:hAnsi="Times New Roman" w:cs="Times New Roman"/>
                <w:sz w:val="24"/>
                <w:szCs w:val="24"/>
              </w:rPr>
            </w:pPr>
          </w:p>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NIA</w:t>
            </w:r>
          </w:p>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DPWH,</w:t>
            </w:r>
          </w:p>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NIA</w:t>
            </w:r>
          </w:p>
        </w:tc>
        <w:tc>
          <w:tcPr>
            <w:tcW w:w="1980" w:type="dxa"/>
            <w:shd w:val="clear" w:color="auto" w:fill="auto"/>
          </w:tcPr>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2,400,000.00</w:t>
            </w:r>
          </w:p>
          <w:p w:rsidR="00783709" w:rsidRPr="005A6863" w:rsidRDefault="00783709" w:rsidP="000F03AC">
            <w:pPr>
              <w:jc w:val="center"/>
              <w:rPr>
                <w:rFonts w:ascii="Times New Roman" w:hAnsi="Times New Roman" w:cs="Times New Roman"/>
                <w:sz w:val="24"/>
                <w:szCs w:val="24"/>
              </w:rPr>
            </w:pPr>
          </w:p>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12,000,000.00</w:t>
            </w:r>
          </w:p>
          <w:p w:rsidR="00783709" w:rsidRPr="005A6863" w:rsidRDefault="00783709" w:rsidP="000F03AC">
            <w:pPr>
              <w:jc w:val="center"/>
              <w:rPr>
                <w:rFonts w:ascii="Times New Roman" w:hAnsi="Times New Roman" w:cs="Times New Roman"/>
                <w:sz w:val="24"/>
                <w:szCs w:val="24"/>
              </w:rPr>
            </w:pPr>
            <w:r w:rsidRPr="005A6863">
              <w:rPr>
                <w:rFonts w:ascii="Times New Roman" w:hAnsi="Times New Roman" w:cs="Times New Roman"/>
                <w:sz w:val="24"/>
                <w:szCs w:val="24"/>
              </w:rPr>
              <w:t>20,000,000.00</w:t>
            </w:r>
          </w:p>
          <w:p w:rsidR="00783709" w:rsidRPr="005A6863" w:rsidRDefault="00783709" w:rsidP="000F03AC">
            <w:pPr>
              <w:jc w:val="center"/>
              <w:rPr>
                <w:rFonts w:ascii="Times New Roman" w:hAnsi="Times New Roman" w:cs="Times New Roman"/>
                <w:sz w:val="24"/>
                <w:szCs w:val="24"/>
              </w:rPr>
            </w:pPr>
          </w:p>
        </w:tc>
      </w:tr>
      <w:tr w:rsidR="00783709" w:rsidRPr="00FD4B5E" w:rsidTr="000F03AC">
        <w:trPr>
          <w:trHeight w:val="170"/>
        </w:trPr>
        <w:tc>
          <w:tcPr>
            <w:tcW w:w="4503" w:type="dxa"/>
            <w:shd w:val="clear" w:color="auto" w:fill="auto"/>
            <w:vAlign w:val="center"/>
          </w:tcPr>
          <w:p w:rsidR="00783709" w:rsidRPr="00612CF5" w:rsidRDefault="00783709" w:rsidP="000F03AC">
            <w:pPr>
              <w:ind w:firstLine="284"/>
              <w:rPr>
                <w:rFonts w:ascii="Times New Roman" w:hAnsi="Times New Roman" w:cs="Times New Roman"/>
                <w:sz w:val="24"/>
                <w:szCs w:val="24"/>
              </w:rPr>
            </w:pPr>
            <w:r w:rsidRPr="00612CF5">
              <w:rPr>
                <w:rFonts w:ascii="Times New Roman" w:hAnsi="Times New Roman" w:cs="Times New Roman"/>
                <w:b/>
                <w:i/>
                <w:sz w:val="24"/>
                <w:szCs w:val="24"/>
              </w:rPr>
              <w:t>b. Agricultural Ecosystem</w:t>
            </w:r>
          </w:p>
        </w:tc>
        <w:tc>
          <w:tcPr>
            <w:tcW w:w="1843" w:type="dxa"/>
            <w:shd w:val="clear" w:color="auto" w:fill="auto"/>
          </w:tcPr>
          <w:p w:rsidR="00783709" w:rsidRPr="00612CF5" w:rsidRDefault="00783709" w:rsidP="000F03AC">
            <w:pPr>
              <w:rPr>
                <w:rFonts w:ascii="Times New Roman" w:hAnsi="Times New Roman" w:cs="Times New Roman"/>
                <w:sz w:val="24"/>
                <w:szCs w:val="24"/>
              </w:rPr>
            </w:pPr>
          </w:p>
        </w:tc>
        <w:tc>
          <w:tcPr>
            <w:tcW w:w="1559" w:type="dxa"/>
            <w:shd w:val="clear" w:color="auto" w:fill="auto"/>
          </w:tcPr>
          <w:p w:rsidR="00783709" w:rsidRPr="00612CF5" w:rsidRDefault="00783709" w:rsidP="000F03AC">
            <w:pPr>
              <w:jc w:val="center"/>
              <w:rPr>
                <w:rFonts w:ascii="Times New Roman" w:hAnsi="Times New Roman" w:cs="Times New Roman"/>
                <w:sz w:val="24"/>
                <w:szCs w:val="24"/>
              </w:rPr>
            </w:pPr>
          </w:p>
        </w:tc>
        <w:tc>
          <w:tcPr>
            <w:tcW w:w="1980" w:type="dxa"/>
            <w:shd w:val="clear" w:color="auto" w:fill="auto"/>
          </w:tcPr>
          <w:p w:rsidR="00783709" w:rsidRPr="00612CF5" w:rsidRDefault="00783709" w:rsidP="000F03AC">
            <w:pPr>
              <w:jc w:val="right"/>
              <w:rPr>
                <w:rFonts w:ascii="Times New Roman" w:hAnsi="Times New Roman" w:cs="Times New Roman"/>
                <w:sz w:val="24"/>
                <w:szCs w:val="24"/>
              </w:rPr>
            </w:pP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7"/>
              </w:numPr>
              <w:rPr>
                <w:rFonts w:ascii="Times New Roman" w:hAnsi="Times New Roman" w:cs="Times New Roman"/>
                <w:sz w:val="24"/>
                <w:szCs w:val="24"/>
              </w:rPr>
            </w:pPr>
            <w:r w:rsidRPr="008B7871">
              <w:rPr>
                <w:rFonts w:ascii="Times New Roman" w:hAnsi="Times New Roman" w:cs="Times New Roman"/>
                <w:sz w:val="24"/>
                <w:szCs w:val="24"/>
              </w:rPr>
              <w:t>Rehabilitation of existing irrigation canals and structures</w:t>
            </w:r>
          </w:p>
        </w:tc>
        <w:tc>
          <w:tcPr>
            <w:tcW w:w="1843" w:type="dxa"/>
            <w:shd w:val="clear" w:color="auto" w:fill="auto"/>
            <w:vAlign w:val="center"/>
          </w:tcPr>
          <w:p w:rsidR="00783709" w:rsidRPr="00612CF5"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2016-2020</w:t>
            </w:r>
          </w:p>
        </w:tc>
        <w:tc>
          <w:tcPr>
            <w:tcW w:w="1559" w:type="dxa"/>
            <w:shd w:val="clear" w:color="auto" w:fill="auto"/>
            <w:vAlign w:val="center"/>
          </w:tcPr>
          <w:p w:rsidR="00783709" w:rsidRPr="00612CF5" w:rsidRDefault="00783709" w:rsidP="000F03AC">
            <w:pPr>
              <w:jc w:val="center"/>
              <w:rPr>
                <w:rFonts w:ascii="Times New Roman" w:hAnsi="Times New Roman" w:cs="Times New Roman"/>
                <w:sz w:val="24"/>
                <w:szCs w:val="24"/>
              </w:rPr>
            </w:pPr>
            <w:r w:rsidRPr="00612CF5">
              <w:rPr>
                <w:rFonts w:ascii="Times New Roman" w:hAnsi="Times New Roman" w:cs="Times New Roman"/>
                <w:sz w:val="24"/>
                <w:szCs w:val="24"/>
              </w:rPr>
              <w:t>DA &amp; NIA</w:t>
            </w:r>
          </w:p>
        </w:tc>
        <w:tc>
          <w:tcPr>
            <w:tcW w:w="1980" w:type="dxa"/>
            <w:shd w:val="clear" w:color="auto" w:fill="auto"/>
            <w:vAlign w:val="center"/>
          </w:tcPr>
          <w:p w:rsidR="00783709" w:rsidRPr="00612CF5" w:rsidRDefault="00783709" w:rsidP="000F03AC">
            <w:pPr>
              <w:jc w:val="center"/>
              <w:rPr>
                <w:rFonts w:ascii="Times New Roman" w:hAnsi="Times New Roman" w:cs="Times New Roman"/>
                <w:sz w:val="24"/>
                <w:szCs w:val="24"/>
              </w:rPr>
            </w:pPr>
            <w:r w:rsidRPr="00612CF5">
              <w:rPr>
                <w:rFonts w:ascii="Times New Roman" w:hAnsi="Times New Roman" w:cs="Times New Roman"/>
                <w:sz w:val="24"/>
                <w:szCs w:val="24"/>
              </w:rPr>
              <w:t>5,000,000.00</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7"/>
              </w:numPr>
              <w:rPr>
                <w:rFonts w:ascii="Times New Roman" w:hAnsi="Times New Roman" w:cs="Times New Roman"/>
                <w:sz w:val="24"/>
                <w:szCs w:val="24"/>
              </w:rPr>
            </w:pPr>
            <w:r w:rsidRPr="008B7871">
              <w:rPr>
                <w:rFonts w:ascii="Times New Roman" w:hAnsi="Times New Roman" w:cs="Times New Roman"/>
                <w:sz w:val="24"/>
                <w:szCs w:val="24"/>
              </w:rPr>
              <w:t xml:space="preserve">FFS Training on organic </w:t>
            </w:r>
            <w:r w:rsidR="007535D5">
              <w:rPr>
                <w:rFonts w:ascii="Times New Roman" w:hAnsi="Times New Roman" w:cs="Times New Roman"/>
                <w:sz w:val="24"/>
                <w:szCs w:val="24"/>
              </w:rPr>
              <w:t>Agriculture Farming (RA 10068)</w:t>
            </w:r>
          </w:p>
        </w:tc>
        <w:tc>
          <w:tcPr>
            <w:tcW w:w="1843" w:type="dxa"/>
            <w:shd w:val="clear" w:color="auto" w:fill="auto"/>
            <w:vAlign w:val="center"/>
          </w:tcPr>
          <w:p w:rsidR="00783709" w:rsidRPr="00612CF5"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783709" w:rsidRPr="00612CF5" w:rsidRDefault="00783709" w:rsidP="000F03AC">
            <w:pPr>
              <w:jc w:val="center"/>
              <w:rPr>
                <w:rFonts w:ascii="Times New Roman" w:hAnsi="Times New Roman" w:cs="Times New Roman"/>
                <w:sz w:val="24"/>
                <w:szCs w:val="24"/>
              </w:rPr>
            </w:pPr>
            <w:r w:rsidRPr="00612CF5">
              <w:rPr>
                <w:rFonts w:ascii="Times New Roman" w:hAnsi="Times New Roman" w:cs="Times New Roman"/>
                <w:sz w:val="24"/>
                <w:szCs w:val="24"/>
              </w:rPr>
              <w:t>DA</w:t>
            </w:r>
          </w:p>
        </w:tc>
        <w:tc>
          <w:tcPr>
            <w:tcW w:w="1980" w:type="dxa"/>
            <w:shd w:val="clear" w:color="auto" w:fill="auto"/>
            <w:vAlign w:val="center"/>
          </w:tcPr>
          <w:p w:rsidR="00783709" w:rsidRPr="00612CF5" w:rsidRDefault="00783709" w:rsidP="000F03AC">
            <w:pPr>
              <w:jc w:val="center"/>
              <w:rPr>
                <w:rFonts w:ascii="Times New Roman" w:hAnsi="Times New Roman" w:cs="Times New Roman"/>
                <w:sz w:val="24"/>
                <w:szCs w:val="24"/>
              </w:rPr>
            </w:pPr>
            <w:r w:rsidRPr="00612CF5">
              <w:rPr>
                <w:rFonts w:ascii="Times New Roman" w:hAnsi="Times New Roman" w:cs="Times New Roman"/>
                <w:sz w:val="24"/>
                <w:szCs w:val="24"/>
              </w:rPr>
              <w:t>20,000.00</w:t>
            </w:r>
          </w:p>
        </w:tc>
      </w:tr>
      <w:tr w:rsidR="00783709" w:rsidRPr="00FD4B5E" w:rsidTr="000F03AC">
        <w:trPr>
          <w:trHeight w:val="170"/>
        </w:trPr>
        <w:tc>
          <w:tcPr>
            <w:tcW w:w="4503" w:type="dxa"/>
            <w:shd w:val="clear" w:color="auto" w:fill="auto"/>
          </w:tcPr>
          <w:p w:rsidR="00783709" w:rsidRPr="008B7871" w:rsidRDefault="00783709" w:rsidP="000F03AC">
            <w:pPr>
              <w:pStyle w:val="ListParagraph"/>
              <w:numPr>
                <w:ilvl w:val="0"/>
                <w:numId w:val="17"/>
              </w:numPr>
              <w:rPr>
                <w:rFonts w:ascii="Times New Roman" w:hAnsi="Times New Roman" w:cs="Times New Roman"/>
                <w:sz w:val="24"/>
                <w:szCs w:val="24"/>
              </w:rPr>
            </w:pPr>
            <w:r w:rsidRPr="008B7871">
              <w:rPr>
                <w:rFonts w:ascii="Times New Roman" w:hAnsi="Times New Roman" w:cs="Times New Roman"/>
                <w:sz w:val="24"/>
                <w:szCs w:val="24"/>
              </w:rPr>
              <w:t>Cattle dispersal</w:t>
            </w:r>
          </w:p>
        </w:tc>
        <w:tc>
          <w:tcPr>
            <w:tcW w:w="1843" w:type="dxa"/>
            <w:shd w:val="clear" w:color="auto" w:fill="auto"/>
            <w:vAlign w:val="center"/>
          </w:tcPr>
          <w:p w:rsidR="00783709" w:rsidRPr="00784FA0"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shd w:val="clear" w:color="auto" w:fill="auto"/>
            <w:vAlign w:val="center"/>
          </w:tcPr>
          <w:p w:rsidR="00783709" w:rsidRPr="00784FA0" w:rsidRDefault="00783709" w:rsidP="000F03AC">
            <w:pPr>
              <w:jc w:val="center"/>
              <w:rPr>
                <w:rFonts w:ascii="Times New Roman" w:hAnsi="Times New Roman" w:cs="Times New Roman"/>
                <w:sz w:val="24"/>
                <w:szCs w:val="24"/>
              </w:rPr>
            </w:pPr>
            <w:r w:rsidRPr="00784FA0">
              <w:rPr>
                <w:rFonts w:ascii="Times New Roman" w:hAnsi="Times New Roman" w:cs="Times New Roman"/>
                <w:sz w:val="24"/>
                <w:szCs w:val="24"/>
              </w:rPr>
              <w:t>LGU &amp; DA</w:t>
            </w:r>
          </w:p>
        </w:tc>
        <w:tc>
          <w:tcPr>
            <w:tcW w:w="1980" w:type="dxa"/>
            <w:shd w:val="clear" w:color="auto" w:fill="auto"/>
            <w:vAlign w:val="center"/>
          </w:tcPr>
          <w:p w:rsidR="00783709" w:rsidRPr="00784FA0" w:rsidRDefault="00783709" w:rsidP="000F03AC">
            <w:pPr>
              <w:jc w:val="center"/>
              <w:rPr>
                <w:rFonts w:ascii="Times New Roman" w:hAnsi="Times New Roman" w:cs="Times New Roman"/>
                <w:sz w:val="24"/>
                <w:szCs w:val="24"/>
              </w:rPr>
            </w:pPr>
            <w:r w:rsidRPr="00784FA0">
              <w:rPr>
                <w:rFonts w:ascii="Times New Roman" w:hAnsi="Times New Roman" w:cs="Times New Roman"/>
                <w:sz w:val="24"/>
                <w:szCs w:val="24"/>
              </w:rPr>
              <w:t>500,000.00</w:t>
            </w:r>
          </w:p>
        </w:tc>
      </w:tr>
      <w:tr w:rsidR="00783709" w:rsidRPr="00FD4B5E" w:rsidTr="000F03AC">
        <w:trPr>
          <w:trHeight w:val="170"/>
        </w:trPr>
        <w:tc>
          <w:tcPr>
            <w:tcW w:w="9885" w:type="dxa"/>
            <w:gridSpan w:val="4"/>
            <w:shd w:val="clear" w:color="auto" w:fill="auto"/>
            <w:vAlign w:val="center"/>
          </w:tcPr>
          <w:p w:rsidR="00783709" w:rsidRPr="00784FA0" w:rsidRDefault="00783709" w:rsidP="000F03AC">
            <w:pPr>
              <w:ind w:firstLine="284"/>
              <w:rPr>
                <w:rFonts w:ascii="Times New Roman" w:hAnsi="Times New Roman" w:cs="Times New Roman"/>
                <w:sz w:val="24"/>
                <w:szCs w:val="24"/>
              </w:rPr>
            </w:pPr>
            <w:r w:rsidRPr="00784FA0">
              <w:rPr>
                <w:rFonts w:ascii="Times New Roman" w:hAnsi="Times New Roman" w:cs="Times New Roman"/>
                <w:b/>
                <w:i/>
                <w:sz w:val="24"/>
                <w:szCs w:val="24"/>
              </w:rPr>
              <w:t>c. Solid Waste Management &amp; Air Quality</w:t>
            </w:r>
          </w:p>
        </w:tc>
      </w:tr>
      <w:tr w:rsidR="00783709" w:rsidRPr="00FD4B5E" w:rsidTr="000F03AC">
        <w:trPr>
          <w:trHeight w:val="170"/>
        </w:trPr>
        <w:tc>
          <w:tcPr>
            <w:tcW w:w="4503" w:type="dxa"/>
            <w:shd w:val="clear" w:color="auto" w:fill="auto"/>
          </w:tcPr>
          <w:p w:rsidR="00783709" w:rsidRPr="00785FE3" w:rsidRDefault="00783709" w:rsidP="000F03AC">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Purchase of 2 mini dump truck and 1 “</w:t>
            </w:r>
            <w:proofErr w:type="spellStart"/>
            <w:r w:rsidRPr="00785FE3">
              <w:rPr>
                <w:rFonts w:ascii="Times New Roman" w:hAnsi="Times New Roman" w:cs="Times New Roman"/>
                <w:sz w:val="24"/>
                <w:szCs w:val="24"/>
              </w:rPr>
              <w:t>garung</w:t>
            </w:r>
            <w:proofErr w:type="spellEnd"/>
            <w:r w:rsidRPr="00785FE3">
              <w:rPr>
                <w:rFonts w:ascii="Times New Roman" w:hAnsi="Times New Roman" w:cs="Times New Roman"/>
                <w:sz w:val="24"/>
                <w:szCs w:val="24"/>
              </w:rPr>
              <w:t>” type tricycle</w:t>
            </w:r>
          </w:p>
        </w:tc>
        <w:tc>
          <w:tcPr>
            <w:tcW w:w="1843" w:type="dxa"/>
            <w:shd w:val="clear" w:color="auto" w:fill="auto"/>
            <w:vAlign w:val="center"/>
          </w:tcPr>
          <w:p w:rsidR="00783709" w:rsidRPr="00784FA0" w:rsidRDefault="00783709" w:rsidP="000F03AC">
            <w:pPr>
              <w:jc w:val="center"/>
              <w:rPr>
                <w:rFonts w:ascii="Times New Roman" w:hAnsi="Times New Roman" w:cs="Times New Roman"/>
                <w:sz w:val="24"/>
                <w:szCs w:val="24"/>
                <w:highlight w:val="yellow"/>
              </w:rPr>
            </w:pPr>
            <w:r>
              <w:rPr>
                <w:rFonts w:ascii="Times New Roman" w:hAnsi="Times New Roman" w:cs="Times New Roman"/>
                <w:sz w:val="24"/>
                <w:szCs w:val="24"/>
              </w:rPr>
              <w:t>2018-2020</w:t>
            </w:r>
          </w:p>
        </w:tc>
        <w:tc>
          <w:tcPr>
            <w:tcW w:w="1559" w:type="dxa"/>
            <w:shd w:val="clear" w:color="auto" w:fill="auto"/>
            <w:vAlign w:val="center"/>
          </w:tcPr>
          <w:p w:rsidR="00783709" w:rsidRPr="00784FA0" w:rsidRDefault="00783709" w:rsidP="000F03AC">
            <w:pPr>
              <w:jc w:val="center"/>
              <w:rPr>
                <w:rFonts w:ascii="Times New Roman" w:hAnsi="Times New Roman" w:cs="Times New Roman"/>
                <w:sz w:val="24"/>
                <w:szCs w:val="24"/>
                <w:highlight w:val="yellow"/>
              </w:rPr>
            </w:pPr>
          </w:p>
        </w:tc>
        <w:tc>
          <w:tcPr>
            <w:tcW w:w="1980" w:type="dxa"/>
            <w:shd w:val="clear" w:color="auto" w:fill="auto"/>
            <w:vAlign w:val="center"/>
          </w:tcPr>
          <w:p w:rsidR="00783709" w:rsidRPr="00784FA0" w:rsidRDefault="00783709" w:rsidP="000F03AC">
            <w:pPr>
              <w:jc w:val="center"/>
              <w:rPr>
                <w:rFonts w:ascii="Times New Roman" w:hAnsi="Times New Roman" w:cs="Times New Roman"/>
                <w:sz w:val="24"/>
                <w:szCs w:val="24"/>
                <w:highlight w:val="yellow"/>
              </w:rPr>
            </w:pPr>
            <w:r w:rsidRPr="00784FA0">
              <w:rPr>
                <w:rFonts w:ascii="Times New Roman" w:hAnsi="Times New Roman" w:cs="Times New Roman"/>
                <w:sz w:val="24"/>
                <w:szCs w:val="24"/>
              </w:rPr>
              <w:t>2,000,000.00</w:t>
            </w:r>
          </w:p>
        </w:tc>
      </w:tr>
      <w:tr w:rsidR="00783709" w:rsidRPr="00FD4B5E" w:rsidTr="000F03AC">
        <w:trPr>
          <w:trHeight w:val="170"/>
        </w:trPr>
        <w:tc>
          <w:tcPr>
            <w:tcW w:w="4503" w:type="dxa"/>
            <w:shd w:val="clear" w:color="auto" w:fill="auto"/>
          </w:tcPr>
          <w:p w:rsidR="00783709" w:rsidRPr="00785FE3" w:rsidRDefault="00783709" w:rsidP="000F03AC">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Conversion of existing of Municipal Controlled Dumpsite to Ecological Park/ Purchase of expansion lot</w:t>
            </w:r>
            <w:r w:rsidR="009729A4">
              <w:rPr>
                <w:rFonts w:ascii="Times New Roman" w:hAnsi="Times New Roman" w:cs="Times New Roman"/>
                <w:sz w:val="24"/>
                <w:szCs w:val="24"/>
              </w:rPr>
              <w:t xml:space="preserve"> </w:t>
            </w:r>
            <w:r w:rsidR="000F03AC">
              <w:rPr>
                <w:rFonts w:ascii="Times New Roman" w:hAnsi="Times New Roman" w:cs="Times New Roman"/>
                <w:sz w:val="24"/>
                <w:szCs w:val="24"/>
              </w:rPr>
              <w:t xml:space="preserve">for engineered Sanitary </w:t>
            </w:r>
            <w:proofErr w:type="spellStart"/>
            <w:r w:rsidR="000F03AC">
              <w:rPr>
                <w:rFonts w:ascii="Times New Roman" w:hAnsi="Times New Roman" w:cs="Times New Roman"/>
                <w:sz w:val="24"/>
                <w:szCs w:val="24"/>
              </w:rPr>
              <w:t>Lanfill</w:t>
            </w:r>
            <w:proofErr w:type="spellEnd"/>
          </w:p>
        </w:tc>
        <w:tc>
          <w:tcPr>
            <w:tcW w:w="1843" w:type="dxa"/>
            <w:shd w:val="clear" w:color="auto" w:fill="auto"/>
            <w:vAlign w:val="center"/>
          </w:tcPr>
          <w:p w:rsidR="00783709" w:rsidRPr="00784FA0" w:rsidRDefault="00783709" w:rsidP="000F03AC">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shd w:val="clear" w:color="auto" w:fill="auto"/>
            <w:vAlign w:val="center"/>
          </w:tcPr>
          <w:p w:rsidR="00783709" w:rsidRPr="00784FA0" w:rsidRDefault="00783709" w:rsidP="000F03AC">
            <w:pPr>
              <w:jc w:val="center"/>
              <w:rPr>
                <w:rFonts w:ascii="Times New Roman" w:hAnsi="Times New Roman" w:cs="Times New Roman"/>
                <w:sz w:val="24"/>
                <w:szCs w:val="24"/>
              </w:rPr>
            </w:pPr>
            <w:r w:rsidRPr="00784FA0">
              <w:rPr>
                <w:rFonts w:ascii="Times New Roman" w:hAnsi="Times New Roman" w:cs="Times New Roman"/>
                <w:sz w:val="24"/>
                <w:szCs w:val="24"/>
              </w:rPr>
              <w:t>LGU,NGA, Provincial</w:t>
            </w:r>
          </w:p>
        </w:tc>
        <w:tc>
          <w:tcPr>
            <w:tcW w:w="1980" w:type="dxa"/>
            <w:shd w:val="clear" w:color="auto" w:fill="auto"/>
            <w:vAlign w:val="center"/>
          </w:tcPr>
          <w:p w:rsidR="00783709" w:rsidRPr="00784FA0" w:rsidRDefault="00783709" w:rsidP="000F03AC">
            <w:pPr>
              <w:jc w:val="center"/>
              <w:rPr>
                <w:rFonts w:ascii="Times New Roman" w:hAnsi="Times New Roman" w:cs="Times New Roman"/>
                <w:sz w:val="24"/>
                <w:szCs w:val="24"/>
              </w:rPr>
            </w:pPr>
            <w:r w:rsidRPr="00784FA0">
              <w:rPr>
                <w:rFonts w:ascii="Times New Roman" w:hAnsi="Times New Roman" w:cs="Times New Roman"/>
                <w:sz w:val="24"/>
                <w:szCs w:val="24"/>
              </w:rPr>
              <w:t>36,000,000.00</w:t>
            </w:r>
          </w:p>
        </w:tc>
      </w:tr>
      <w:tr w:rsidR="00783709" w:rsidRPr="00FD4B5E" w:rsidTr="000F03AC">
        <w:trPr>
          <w:trHeight w:val="170"/>
        </w:trPr>
        <w:tc>
          <w:tcPr>
            <w:tcW w:w="4503" w:type="dxa"/>
            <w:shd w:val="clear" w:color="auto" w:fill="auto"/>
            <w:vAlign w:val="center"/>
          </w:tcPr>
          <w:p w:rsidR="00783709" w:rsidRPr="00F52EBF" w:rsidRDefault="00783709" w:rsidP="000F03AC">
            <w:pPr>
              <w:jc w:val="center"/>
              <w:rPr>
                <w:rFonts w:ascii="Times New Roman" w:hAnsi="Times New Roman" w:cs="Times New Roman"/>
                <w:b/>
                <w:i/>
                <w:sz w:val="24"/>
                <w:szCs w:val="24"/>
              </w:rPr>
            </w:pPr>
            <w:r w:rsidRPr="00F52EBF">
              <w:rPr>
                <w:rFonts w:ascii="Times New Roman" w:hAnsi="Times New Roman" w:cs="Times New Roman"/>
                <w:b/>
                <w:i/>
                <w:sz w:val="24"/>
                <w:szCs w:val="24"/>
              </w:rPr>
              <w:t>Sub-Total</w:t>
            </w:r>
          </w:p>
        </w:tc>
        <w:tc>
          <w:tcPr>
            <w:tcW w:w="1843" w:type="dxa"/>
            <w:shd w:val="clear" w:color="auto" w:fill="auto"/>
            <w:vAlign w:val="center"/>
          </w:tcPr>
          <w:p w:rsidR="00783709" w:rsidRPr="00784FA0" w:rsidRDefault="00783709" w:rsidP="000F03AC">
            <w:pPr>
              <w:jc w:val="center"/>
              <w:rPr>
                <w:rFonts w:ascii="Times New Roman" w:hAnsi="Times New Roman" w:cs="Times New Roman"/>
                <w:sz w:val="24"/>
                <w:szCs w:val="24"/>
              </w:rPr>
            </w:pPr>
          </w:p>
        </w:tc>
        <w:tc>
          <w:tcPr>
            <w:tcW w:w="1559" w:type="dxa"/>
            <w:shd w:val="clear" w:color="auto" w:fill="auto"/>
            <w:vAlign w:val="center"/>
          </w:tcPr>
          <w:p w:rsidR="00783709" w:rsidRPr="00784FA0" w:rsidRDefault="00783709" w:rsidP="000F03AC">
            <w:pPr>
              <w:jc w:val="center"/>
              <w:rPr>
                <w:rFonts w:ascii="Times New Roman" w:hAnsi="Times New Roman" w:cs="Times New Roman"/>
                <w:sz w:val="24"/>
                <w:szCs w:val="24"/>
              </w:rPr>
            </w:pPr>
          </w:p>
        </w:tc>
        <w:tc>
          <w:tcPr>
            <w:tcW w:w="1980" w:type="dxa"/>
            <w:shd w:val="clear" w:color="auto" w:fill="auto"/>
            <w:vAlign w:val="center"/>
          </w:tcPr>
          <w:p w:rsidR="00783709" w:rsidRPr="000D02A5" w:rsidRDefault="00783709" w:rsidP="000F03AC">
            <w:pPr>
              <w:jc w:val="center"/>
              <w:rPr>
                <w:rFonts w:ascii="Times New Roman" w:hAnsi="Times New Roman" w:cs="Times New Roman"/>
                <w:b/>
                <w:sz w:val="24"/>
                <w:szCs w:val="24"/>
              </w:rPr>
            </w:pPr>
            <w:r w:rsidRPr="000D02A5">
              <w:rPr>
                <w:rFonts w:ascii="Times New Roman" w:hAnsi="Times New Roman" w:cs="Times New Roman"/>
                <w:b/>
                <w:sz w:val="24"/>
                <w:szCs w:val="24"/>
              </w:rPr>
              <w:t>127,120,000.00</w:t>
            </w:r>
          </w:p>
        </w:tc>
      </w:tr>
    </w:tbl>
    <w:p w:rsidR="00783709" w:rsidRDefault="00783709"/>
    <w:p w:rsidR="00783709" w:rsidRDefault="00783709">
      <w:r>
        <w:br w:type="page"/>
      </w:r>
    </w:p>
    <w:tbl>
      <w:tblPr>
        <w:tblStyle w:val="TableGrid"/>
        <w:tblpPr w:leftFromText="180" w:rightFromText="180" w:vertAnchor="text" w:horzAnchor="margin" w:tblpX="250" w:tblpY="215"/>
        <w:tblOverlap w:val="never"/>
        <w:tblW w:w="9351" w:type="dxa"/>
        <w:tblLayout w:type="fixed"/>
        <w:tblLook w:val="04A0" w:firstRow="1" w:lastRow="0" w:firstColumn="1" w:lastColumn="0" w:noHBand="0" w:noVBand="1"/>
      </w:tblPr>
      <w:tblGrid>
        <w:gridCol w:w="3964"/>
        <w:gridCol w:w="1843"/>
        <w:gridCol w:w="1559"/>
        <w:gridCol w:w="1985"/>
      </w:tblGrid>
      <w:tr w:rsidR="00783709" w:rsidRPr="00FD4B5E" w:rsidTr="00DC0F3B">
        <w:trPr>
          <w:trHeight w:val="170"/>
        </w:trPr>
        <w:tc>
          <w:tcPr>
            <w:tcW w:w="3964" w:type="dxa"/>
            <w:tcBorders>
              <w:top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lastRenderedPageBreak/>
              <w:t>Program/</w:t>
            </w:r>
          </w:p>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3" w:type="dxa"/>
            <w:tcBorders>
              <w:top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559" w:type="dxa"/>
            <w:tcBorders>
              <w:top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985" w:type="dxa"/>
            <w:tcBorders>
              <w:top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783709" w:rsidRPr="00FD4B5E" w:rsidTr="00DC0F3B">
        <w:trPr>
          <w:trHeight w:val="57"/>
        </w:trPr>
        <w:tc>
          <w:tcPr>
            <w:tcW w:w="9351" w:type="dxa"/>
            <w:gridSpan w:val="4"/>
            <w:tcBorders>
              <w:top w:val="single" w:sz="4" w:space="0" w:color="auto"/>
              <w:bottom w:val="single" w:sz="4" w:space="0" w:color="auto"/>
            </w:tcBorders>
            <w:shd w:val="clear" w:color="auto" w:fill="FFFFFF" w:themeFill="background1"/>
          </w:tcPr>
          <w:p w:rsidR="00783709" w:rsidRPr="00F1454C" w:rsidRDefault="00783709" w:rsidP="00DC0F3B">
            <w:pPr>
              <w:rPr>
                <w:rFonts w:ascii="Times New Roman" w:hAnsi="Times New Roman" w:cs="Times New Roman"/>
                <w:b/>
                <w:i/>
                <w:sz w:val="24"/>
                <w:szCs w:val="24"/>
              </w:rPr>
            </w:pPr>
            <w:r w:rsidRPr="00F1454C">
              <w:rPr>
                <w:rFonts w:ascii="Times New Roman" w:hAnsi="Times New Roman" w:cs="Times New Roman"/>
                <w:b/>
                <w:i/>
                <w:sz w:val="24"/>
                <w:szCs w:val="24"/>
              </w:rPr>
              <w:t>IV. Environmental Development Sector</w:t>
            </w:r>
          </w:p>
        </w:tc>
      </w:tr>
      <w:tr w:rsidR="00783709" w:rsidRPr="00FD4B5E" w:rsidTr="00DC0F3B">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Pr="00784FA0" w:rsidRDefault="00783709" w:rsidP="00DC0F3B">
            <w:pPr>
              <w:ind w:firstLine="284"/>
              <w:rPr>
                <w:rFonts w:ascii="Times New Roman" w:hAnsi="Times New Roman" w:cs="Times New Roman"/>
                <w:sz w:val="24"/>
                <w:szCs w:val="24"/>
              </w:rPr>
            </w:pPr>
            <w:r w:rsidRPr="00784FA0">
              <w:rPr>
                <w:rFonts w:ascii="Times New Roman" w:hAnsi="Times New Roman" w:cs="Times New Roman"/>
                <w:b/>
                <w:i/>
                <w:sz w:val="24"/>
                <w:szCs w:val="24"/>
              </w:rPr>
              <w:t>c. Solid Waste Management &amp; Air Quality</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Information and  Education Campaign (IEC) on solid waste management and the climate change (reuse, reduce, recycle)</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1,500,000.00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 xml:space="preserve">Construction of MRF in every </w:t>
            </w:r>
            <w:proofErr w:type="spellStart"/>
            <w:r w:rsidRPr="00785FE3">
              <w:rPr>
                <w:rFonts w:ascii="Times New Roman" w:hAnsi="Times New Roman" w:cs="Times New Roman"/>
                <w:sz w:val="24"/>
                <w:szCs w:val="24"/>
              </w:rPr>
              <w:t>Brgy</w:t>
            </w:r>
            <w:proofErr w:type="spellEnd"/>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 BRGY</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6,000,000.00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Training on how to convert biodegradable waste into fertilizer/ Water lily baskets; Making of novelty items from recyclable materials</w:t>
            </w:r>
          </w:p>
        </w:tc>
        <w:tc>
          <w:tcPr>
            <w:tcW w:w="1843" w:type="dxa"/>
            <w:tcBorders>
              <w:top w:val="single" w:sz="4" w:space="0" w:color="auto"/>
              <w:bottom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6,000,000.00</w:t>
            </w:r>
          </w:p>
        </w:tc>
      </w:tr>
      <w:tr w:rsidR="00783709" w:rsidRPr="00FD4B5E" w:rsidTr="00DC0F3B">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Default="00783709" w:rsidP="00DC0F3B">
            <w:pPr>
              <w:rPr>
                <w:rFonts w:ascii="Times New Roman" w:hAnsi="Times New Roman" w:cs="Times New Roman"/>
                <w:sz w:val="24"/>
                <w:szCs w:val="24"/>
              </w:rPr>
            </w:pPr>
            <w:r>
              <w:rPr>
                <w:rFonts w:ascii="Times New Roman" w:hAnsi="Times New Roman" w:cs="Times New Roman"/>
                <w:b/>
                <w:i/>
                <w:sz w:val="24"/>
                <w:szCs w:val="24"/>
              </w:rPr>
              <w:t xml:space="preserve">    </w:t>
            </w:r>
            <w:r w:rsidRPr="00784FA0">
              <w:rPr>
                <w:rFonts w:ascii="Times New Roman" w:hAnsi="Times New Roman" w:cs="Times New Roman"/>
                <w:b/>
                <w:i/>
                <w:sz w:val="24"/>
                <w:szCs w:val="24"/>
              </w:rPr>
              <w:t>d. Disaster Preparedness</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Rehab/repair of damage public infrastructures</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LGU/DPWH</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55,000,000.00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Purchase of necessary equipment</w:t>
            </w:r>
          </w:p>
          <w:p w:rsidR="00783709" w:rsidRPr="00785FE3" w:rsidRDefault="00783709" w:rsidP="00DC0F3B">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Seminars &amp; Trainings</w:t>
            </w:r>
          </w:p>
          <w:p w:rsidR="00783709" w:rsidRPr="00785FE3" w:rsidRDefault="00783709" w:rsidP="00DC0F3B">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Hazard Mapping &amp; Monitoring</w:t>
            </w:r>
          </w:p>
          <w:p w:rsidR="00783709" w:rsidRPr="00785FE3" w:rsidRDefault="00783709" w:rsidP="00DC0F3B">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Establishment of community based Flood Early Warning Systems</w:t>
            </w:r>
          </w:p>
          <w:p w:rsidR="00783709" w:rsidRPr="00785FE3" w:rsidRDefault="00783709" w:rsidP="00DC0F3B">
            <w:pPr>
              <w:pStyle w:val="ListParagraph"/>
              <w:numPr>
                <w:ilvl w:val="0"/>
                <w:numId w:val="17"/>
              </w:numPr>
              <w:rPr>
                <w:rFonts w:ascii="Times New Roman" w:hAnsi="Times New Roman" w:cs="Times New Roman"/>
                <w:sz w:val="24"/>
                <w:szCs w:val="24"/>
              </w:rPr>
            </w:pPr>
            <w:r w:rsidRPr="00785FE3">
              <w:rPr>
                <w:rFonts w:ascii="Times New Roman" w:hAnsi="Times New Roman" w:cs="Times New Roman"/>
                <w:sz w:val="24"/>
                <w:szCs w:val="24"/>
              </w:rPr>
              <w:t>Massive DRRM &amp; Climate Change IEC/advocacy</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LDRRM Fund</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58,236,000.00</w:t>
            </w:r>
          </w:p>
        </w:tc>
      </w:tr>
      <w:tr w:rsidR="00783709" w:rsidRPr="00FD4B5E" w:rsidTr="00DC0F3B">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Pr="00784FA0" w:rsidRDefault="00783709" w:rsidP="00DC0F3B">
            <w:pPr>
              <w:rPr>
                <w:rFonts w:ascii="Times New Roman" w:hAnsi="Times New Roman" w:cs="Times New Roman"/>
                <w:sz w:val="24"/>
                <w:szCs w:val="24"/>
              </w:rPr>
            </w:pPr>
            <w:r w:rsidRPr="00784FA0">
              <w:rPr>
                <w:rFonts w:ascii="Times New Roman" w:hAnsi="Times New Roman" w:cs="Times New Roman"/>
                <w:b/>
                <w:i/>
                <w:sz w:val="24"/>
                <w:szCs w:val="24"/>
              </w:rPr>
              <w:t>V. Institutional Development Sector</w:t>
            </w:r>
          </w:p>
        </w:tc>
      </w:tr>
      <w:tr w:rsidR="00783709" w:rsidRPr="00FD4B5E" w:rsidTr="00DC0F3B">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Pr="00784FA0" w:rsidRDefault="00783709" w:rsidP="00DC0F3B">
            <w:pPr>
              <w:ind w:firstLine="284"/>
              <w:rPr>
                <w:rFonts w:ascii="Times New Roman" w:hAnsi="Times New Roman" w:cs="Times New Roman"/>
                <w:sz w:val="24"/>
                <w:szCs w:val="24"/>
              </w:rPr>
            </w:pPr>
            <w:r w:rsidRPr="00784FA0">
              <w:rPr>
                <w:rFonts w:ascii="Times New Roman" w:hAnsi="Times New Roman" w:cs="Times New Roman"/>
                <w:b/>
                <w:i/>
                <w:sz w:val="24"/>
                <w:szCs w:val="24"/>
              </w:rPr>
              <w:t xml:space="preserve">a. Local Legislation                                                                                                                                                                                                                                                                                                                                                                                                                                                                                                                                                                                                                                                                                                                                                                                                                                                                                                                                                                                                                                                                                                                                                                                                                                                                                                                                                                                                                                                                                                                                                                                                                                                                                                                                                                                                                                                                                                                                                                                                                                                                                                                                                                                                                                                                                                                                                                                                                                                                                                                                                                                                                                                                                                                                                                                                                                                                                                                                                                                                                                                                                                                                                                                                                                                                                                                                                                                                                                                                                                                                                                                                                                                                                                                                                                                                                                                                                                                                                                                                                                                                                                                                                                                                                                                                                                                                                                                                                                                                                                                                                                                                                                                                                                                                                                                                                                                                                                                                                                                                                                                                                                                                                                                                                                                                                                                                                                                                                                                                                                                                                                                                                                                                                                                                                                                                                                                                                                                                                                                                                                                                                                                                                                                                                                                                                                                                                                                                                                                                                                                                                                                                                                                                                                                                                                                                                                                                                                                                                  </w:t>
            </w:r>
          </w:p>
        </w:tc>
      </w:tr>
      <w:tr w:rsidR="00783709" w:rsidRPr="00FD4B5E" w:rsidTr="00DC0F3B">
        <w:trPr>
          <w:trHeight w:val="57"/>
        </w:trPr>
        <w:tc>
          <w:tcPr>
            <w:tcW w:w="3964" w:type="dxa"/>
            <w:tcBorders>
              <w:top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b/>
                <w:i/>
                <w:sz w:val="24"/>
                <w:szCs w:val="24"/>
              </w:rPr>
            </w:pPr>
            <w:r w:rsidRPr="00785FE3">
              <w:rPr>
                <w:rFonts w:ascii="Times New Roman" w:hAnsi="Times New Roman" w:cs="Times New Roman"/>
                <w:sz w:val="24"/>
                <w:szCs w:val="24"/>
              </w:rPr>
              <w:t>Construction of a New SB Building</w:t>
            </w:r>
          </w:p>
        </w:tc>
        <w:tc>
          <w:tcPr>
            <w:tcW w:w="1843" w:type="dxa"/>
            <w:tcBorders>
              <w:top w:val="single" w:sz="4" w:space="0" w:color="auto"/>
            </w:tcBorders>
            <w:shd w:val="clear" w:color="auto" w:fill="FFFFFF" w:themeFill="background1"/>
          </w:tcPr>
          <w:p w:rsidR="00783709" w:rsidRPr="00784FA0" w:rsidRDefault="00783709" w:rsidP="00DC0F3B">
            <w:pPr>
              <w:rPr>
                <w:rFonts w:ascii="Times New Roman" w:hAnsi="Times New Roman" w:cs="Times New Roman"/>
                <w:sz w:val="24"/>
                <w:szCs w:val="24"/>
              </w:rPr>
            </w:pPr>
            <w:r>
              <w:rPr>
                <w:rFonts w:ascii="Times New Roman" w:hAnsi="Times New Roman" w:cs="Times New Roman"/>
                <w:sz w:val="24"/>
                <w:szCs w:val="24"/>
              </w:rPr>
              <w:t>2018</w:t>
            </w:r>
          </w:p>
        </w:tc>
        <w:tc>
          <w:tcPr>
            <w:tcW w:w="1559" w:type="dxa"/>
            <w:tcBorders>
              <w:top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IRA/</w:t>
            </w: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Request from Other Agencies</w:t>
            </w:r>
          </w:p>
        </w:tc>
        <w:tc>
          <w:tcPr>
            <w:tcW w:w="1985" w:type="dxa"/>
            <w:tcBorders>
              <w:top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14,000,000.00</w:t>
            </w:r>
          </w:p>
        </w:tc>
      </w:tr>
      <w:tr w:rsidR="00783709" w:rsidRPr="00FD4B5E" w:rsidTr="00DC0F3B">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Pr="00784FA0" w:rsidRDefault="00783709" w:rsidP="00DC0F3B">
            <w:pPr>
              <w:ind w:firstLine="284"/>
              <w:rPr>
                <w:rFonts w:ascii="Times New Roman" w:hAnsi="Times New Roman" w:cs="Times New Roman"/>
                <w:sz w:val="24"/>
                <w:szCs w:val="24"/>
              </w:rPr>
            </w:pPr>
            <w:r w:rsidRPr="00784FA0">
              <w:rPr>
                <w:rFonts w:ascii="Times New Roman" w:hAnsi="Times New Roman" w:cs="Times New Roman"/>
                <w:b/>
                <w:i/>
                <w:sz w:val="24"/>
                <w:szCs w:val="24"/>
              </w:rPr>
              <w:t>b. Development Planning</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Updating of CLUP,LSS,MDP and LDIP</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900,000.00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Preparation of statistical brochures</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300,000.00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Trainings/</w:t>
            </w:r>
            <w:r>
              <w:rPr>
                <w:rFonts w:ascii="Times New Roman" w:hAnsi="Times New Roman" w:cs="Times New Roman"/>
                <w:sz w:val="24"/>
                <w:szCs w:val="24"/>
              </w:rPr>
              <w:t xml:space="preserve"> </w:t>
            </w:r>
            <w:r w:rsidRPr="00785FE3">
              <w:rPr>
                <w:rFonts w:ascii="Times New Roman" w:hAnsi="Times New Roman" w:cs="Times New Roman"/>
                <w:sz w:val="24"/>
                <w:szCs w:val="24"/>
              </w:rPr>
              <w:t xml:space="preserve">Seminars for the </w:t>
            </w:r>
            <w:proofErr w:type="spellStart"/>
            <w:r w:rsidRPr="00785FE3">
              <w:rPr>
                <w:rFonts w:ascii="Times New Roman" w:hAnsi="Times New Roman" w:cs="Times New Roman"/>
                <w:sz w:val="24"/>
                <w:szCs w:val="24"/>
              </w:rPr>
              <w:t>Sectoral</w:t>
            </w:r>
            <w:proofErr w:type="spellEnd"/>
            <w:r w:rsidRPr="00785FE3">
              <w:rPr>
                <w:rFonts w:ascii="Times New Roman" w:hAnsi="Times New Roman" w:cs="Times New Roman"/>
                <w:sz w:val="24"/>
                <w:szCs w:val="24"/>
              </w:rPr>
              <w:t xml:space="preserve"> Committees and secretariat/</w:t>
            </w:r>
            <w:r>
              <w:rPr>
                <w:rFonts w:ascii="Times New Roman" w:hAnsi="Times New Roman" w:cs="Times New Roman"/>
                <w:sz w:val="24"/>
                <w:szCs w:val="24"/>
              </w:rPr>
              <w:t xml:space="preserve"> </w:t>
            </w:r>
            <w:r w:rsidRPr="00785FE3">
              <w:rPr>
                <w:rFonts w:ascii="Times New Roman" w:hAnsi="Times New Roman" w:cs="Times New Roman"/>
                <w:sz w:val="24"/>
                <w:szCs w:val="24"/>
              </w:rPr>
              <w:t>technical working group</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600,000.00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Data base maintenance</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100,000.00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Records Storage Room</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300,000.00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Conduct of CBMS survey in barangays</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5,000,000.00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Benchmarking/documenting of good practices/</w:t>
            </w:r>
            <w:r>
              <w:rPr>
                <w:rFonts w:ascii="Times New Roman" w:hAnsi="Times New Roman" w:cs="Times New Roman"/>
                <w:sz w:val="24"/>
                <w:szCs w:val="24"/>
              </w:rPr>
              <w:t xml:space="preserve"> </w:t>
            </w:r>
            <w:r w:rsidRPr="00785FE3">
              <w:rPr>
                <w:rFonts w:ascii="Times New Roman" w:hAnsi="Times New Roman" w:cs="Times New Roman"/>
                <w:sz w:val="24"/>
                <w:szCs w:val="24"/>
              </w:rPr>
              <w:t>performance</w:t>
            </w:r>
          </w:p>
        </w:tc>
        <w:tc>
          <w:tcPr>
            <w:tcW w:w="1843"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300,000.00</w:t>
            </w:r>
          </w:p>
        </w:tc>
      </w:tr>
      <w:tr w:rsidR="00783709" w:rsidRPr="00FD4B5E" w:rsidTr="00DC0F3B">
        <w:trPr>
          <w:trHeight w:val="57"/>
        </w:trPr>
        <w:tc>
          <w:tcPr>
            <w:tcW w:w="3964" w:type="dxa"/>
            <w:tcBorders>
              <w:top w:val="single" w:sz="4" w:space="0" w:color="auto"/>
              <w:bottom w:val="single" w:sz="4" w:space="0" w:color="auto"/>
            </w:tcBorders>
            <w:shd w:val="clear" w:color="auto" w:fill="FFFFFF" w:themeFill="background1"/>
          </w:tcPr>
          <w:p w:rsidR="00783709" w:rsidRPr="0048790B" w:rsidRDefault="00783709" w:rsidP="00DC0F3B">
            <w:pPr>
              <w:jc w:val="center"/>
              <w:rPr>
                <w:rFonts w:ascii="Times New Roman" w:hAnsi="Times New Roman" w:cs="Times New Roman"/>
                <w:b/>
                <w:i/>
                <w:sz w:val="24"/>
                <w:szCs w:val="24"/>
              </w:rPr>
            </w:pPr>
            <w:r w:rsidRPr="0048790B">
              <w:rPr>
                <w:rFonts w:ascii="Times New Roman" w:hAnsi="Times New Roman" w:cs="Times New Roman"/>
                <w:b/>
                <w:i/>
                <w:sz w:val="24"/>
                <w:szCs w:val="24"/>
              </w:rPr>
              <w:t>Sub-Total</w:t>
            </w:r>
          </w:p>
        </w:tc>
        <w:tc>
          <w:tcPr>
            <w:tcW w:w="1843" w:type="dxa"/>
            <w:tcBorders>
              <w:top w:val="single" w:sz="4" w:space="0" w:color="auto"/>
              <w:bottom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p>
        </w:tc>
        <w:tc>
          <w:tcPr>
            <w:tcW w:w="1559" w:type="dxa"/>
            <w:tcBorders>
              <w:top w:val="single" w:sz="4" w:space="0" w:color="auto"/>
              <w:bottom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p>
        </w:tc>
        <w:tc>
          <w:tcPr>
            <w:tcW w:w="1985" w:type="dxa"/>
            <w:tcBorders>
              <w:top w:val="single" w:sz="4" w:space="0" w:color="auto"/>
              <w:bottom w:val="single" w:sz="4" w:space="0" w:color="auto"/>
            </w:tcBorders>
            <w:shd w:val="clear" w:color="auto" w:fill="FFFFFF" w:themeFill="background1"/>
            <w:vAlign w:val="center"/>
          </w:tcPr>
          <w:p w:rsidR="00783709" w:rsidRPr="00BF4B54" w:rsidRDefault="00783709" w:rsidP="00DC0F3B">
            <w:pPr>
              <w:jc w:val="center"/>
              <w:rPr>
                <w:rFonts w:ascii="Times New Roman" w:hAnsi="Times New Roman" w:cs="Times New Roman"/>
                <w:b/>
                <w:sz w:val="24"/>
                <w:szCs w:val="24"/>
              </w:rPr>
            </w:pPr>
            <w:r w:rsidRPr="00BF4B54">
              <w:rPr>
                <w:rFonts w:ascii="Times New Roman" w:hAnsi="Times New Roman" w:cs="Times New Roman"/>
                <w:b/>
                <w:sz w:val="24"/>
                <w:szCs w:val="24"/>
              </w:rPr>
              <w:t>148,236,000.00</w:t>
            </w:r>
          </w:p>
        </w:tc>
      </w:tr>
    </w:tbl>
    <w:p w:rsidR="001564EF" w:rsidRDefault="001564EF" w:rsidP="001564EF"/>
    <w:p w:rsidR="00783709" w:rsidRDefault="00783709"/>
    <w:tbl>
      <w:tblPr>
        <w:tblStyle w:val="TableGrid"/>
        <w:tblpPr w:leftFromText="180" w:rightFromText="180" w:vertAnchor="text" w:horzAnchor="margin" w:tblpY="272"/>
        <w:tblOverlap w:val="never"/>
        <w:tblW w:w="9350" w:type="dxa"/>
        <w:tblLayout w:type="fixed"/>
        <w:tblLook w:val="04A0" w:firstRow="1" w:lastRow="0" w:firstColumn="1" w:lastColumn="0" w:noHBand="0" w:noVBand="1"/>
      </w:tblPr>
      <w:tblGrid>
        <w:gridCol w:w="3963"/>
        <w:gridCol w:w="1843"/>
        <w:gridCol w:w="1559"/>
        <w:gridCol w:w="1985"/>
      </w:tblGrid>
      <w:tr w:rsidR="00783709" w:rsidRPr="00FD4B5E" w:rsidTr="002F2A3F">
        <w:trPr>
          <w:trHeight w:val="170"/>
        </w:trPr>
        <w:tc>
          <w:tcPr>
            <w:tcW w:w="3963" w:type="dxa"/>
            <w:tcBorders>
              <w:top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lastRenderedPageBreak/>
              <w:t>Program/</w:t>
            </w:r>
          </w:p>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3" w:type="dxa"/>
            <w:tcBorders>
              <w:top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559" w:type="dxa"/>
            <w:tcBorders>
              <w:top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985" w:type="dxa"/>
            <w:tcBorders>
              <w:top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783709" w:rsidRPr="00FD4B5E" w:rsidTr="002F2A3F">
        <w:trPr>
          <w:trHeight w:val="170"/>
        </w:trPr>
        <w:tc>
          <w:tcPr>
            <w:tcW w:w="9350" w:type="dxa"/>
            <w:gridSpan w:val="4"/>
            <w:tcBorders>
              <w:top w:val="single" w:sz="4" w:space="0" w:color="auto"/>
            </w:tcBorders>
            <w:shd w:val="clear" w:color="auto" w:fill="FFFFFF" w:themeFill="background1"/>
          </w:tcPr>
          <w:p w:rsidR="00783709" w:rsidRPr="00784FA0" w:rsidRDefault="00783709" w:rsidP="00DC0F3B">
            <w:pPr>
              <w:rPr>
                <w:rFonts w:ascii="Times New Roman" w:hAnsi="Times New Roman" w:cs="Times New Roman"/>
                <w:sz w:val="24"/>
                <w:szCs w:val="24"/>
              </w:rPr>
            </w:pPr>
            <w:r>
              <w:rPr>
                <w:rFonts w:ascii="Times New Roman" w:hAnsi="Times New Roman" w:cs="Times New Roman"/>
                <w:b/>
                <w:i/>
                <w:sz w:val="24"/>
                <w:szCs w:val="24"/>
              </w:rPr>
              <w:t xml:space="preserve">V. </w:t>
            </w:r>
            <w:r w:rsidRPr="00784FA0">
              <w:rPr>
                <w:rFonts w:ascii="Times New Roman" w:hAnsi="Times New Roman" w:cs="Times New Roman"/>
                <w:b/>
                <w:i/>
                <w:sz w:val="24"/>
                <w:szCs w:val="24"/>
              </w:rPr>
              <w:t>Institutional Development Sector</w:t>
            </w:r>
          </w:p>
        </w:tc>
      </w:tr>
      <w:tr w:rsidR="00783709" w:rsidRPr="00FD4B5E" w:rsidTr="002F2A3F">
        <w:trPr>
          <w:trHeight w:val="170"/>
        </w:trPr>
        <w:tc>
          <w:tcPr>
            <w:tcW w:w="9350" w:type="dxa"/>
            <w:gridSpan w:val="4"/>
            <w:tcBorders>
              <w:top w:val="single" w:sz="4" w:space="0" w:color="auto"/>
            </w:tcBorders>
            <w:shd w:val="clear" w:color="auto" w:fill="FFFFFF" w:themeFill="background1"/>
            <w:vAlign w:val="center"/>
          </w:tcPr>
          <w:p w:rsidR="00783709" w:rsidRPr="00784FA0" w:rsidRDefault="00783709" w:rsidP="00DC0F3B">
            <w:pPr>
              <w:ind w:firstLine="284"/>
              <w:rPr>
                <w:rFonts w:ascii="Times New Roman" w:hAnsi="Times New Roman" w:cs="Times New Roman"/>
                <w:sz w:val="24"/>
                <w:szCs w:val="24"/>
              </w:rPr>
            </w:pPr>
            <w:r w:rsidRPr="00784FA0">
              <w:rPr>
                <w:rFonts w:ascii="Times New Roman" w:hAnsi="Times New Roman" w:cs="Times New Roman"/>
                <w:b/>
                <w:i/>
                <w:sz w:val="24"/>
                <w:szCs w:val="24"/>
              </w:rPr>
              <w:t>c. Revenue Generation</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Conduct periodic evaluation and assessment of the revenue plan</w:t>
            </w:r>
          </w:p>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Tax information campaign</w:t>
            </w:r>
          </w:p>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Deploy Municipal Task Force to collect revenue impositions</w:t>
            </w:r>
          </w:p>
          <w:p w:rsidR="00783709" w:rsidRPr="00785FE3" w:rsidRDefault="00783709" w:rsidP="00DC0F3B">
            <w:pPr>
              <w:pStyle w:val="ListParagraph"/>
              <w:numPr>
                <w:ilvl w:val="0"/>
                <w:numId w:val="18"/>
              </w:numPr>
              <w:rPr>
                <w:rFonts w:ascii="Times New Roman" w:hAnsi="Times New Roman" w:cs="Times New Roman"/>
                <w:sz w:val="24"/>
                <w:szCs w:val="24"/>
              </w:rPr>
            </w:pPr>
            <w:r w:rsidRPr="00785FE3">
              <w:rPr>
                <w:rFonts w:ascii="Times New Roman" w:hAnsi="Times New Roman" w:cs="Times New Roman"/>
                <w:sz w:val="24"/>
                <w:szCs w:val="24"/>
              </w:rPr>
              <w:t>Annual awarding of incentives to officials/</w:t>
            </w:r>
            <w:r>
              <w:rPr>
                <w:rFonts w:ascii="Times New Roman" w:hAnsi="Times New Roman" w:cs="Times New Roman"/>
                <w:sz w:val="24"/>
                <w:szCs w:val="24"/>
              </w:rPr>
              <w:t xml:space="preserve"> </w:t>
            </w:r>
            <w:r w:rsidRPr="00785FE3">
              <w:rPr>
                <w:rFonts w:ascii="Times New Roman" w:hAnsi="Times New Roman" w:cs="Times New Roman"/>
                <w:sz w:val="24"/>
                <w:szCs w:val="24"/>
              </w:rPr>
              <w:t>employees</w:t>
            </w:r>
          </w:p>
        </w:tc>
        <w:tc>
          <w:tcPr>
            <w:tcW w:w="1843"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p w:rsidR="00783709"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p w:rsidR="00783709" w:rsidRDefault="00783709" w:rsidP="00DC0F3B">
            <w:pPr>
              <w:jc w:val="center"/>
              <w:rPr>
                <w:rFonts w:ascii="Times New Roman" w:hAnsi="Times New Roman" w:cs="Times New Roman"/>
                <w:sz w:val="24"/>
                <w:szCs w:val="24"/>
              </w:rPr>
            </w:pPr>
          </w:p>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tcBorders>
            <w:shd w:val="clear" w:color="auto" w:fill="FFFFFF" w:themeFill="background1"/>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MOOE</w:t>
            </w:r>
          </w:p>
          <w:p w:rsidR="00783709" w:rsidRPr="00784FA0" w:rsidRDefault="00783709" w:rsidP="00DC0F3B">
            <w:pPr>
              <w:jc w:val="center"/>
              <w:rPr>
                <w:rFonts w:ascii="Times New Roman" w:hAnsi="Times New Roman" w:cs="Times New Roman"/>
                <w:sz w:val="24"/>
                <w:szCs w:val="24"/>
              </w:rPr>
            </w:pPr>
          </w:p>
          <w:p w:rsidR="00783709" w:rsidRPr="00784FA0" w:rsidRDefault="00783709" w:rsidP="00DC0F3B">
            <w:pPr>
              <w:jc w:val="center"/>
              <w:rPr>
                <w:rFonts w:ascii="Times New Roman" w:hAnsi="Times New Roman" w:cs="Times New Roman"/>
                <w:sz w:val="24"/>
                <w:szCs w:val="24"/>
              </w:rPr>
            </w:pP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MOOE</w:t>
            </w: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MOOE</w:t>
            </w:r>
          </w:p>
          <w:p w:rsidR="00783709" w:rsidRPr="00784FA0" w:rsidRDefault="00783709" w:rsidP="00DC0F3B">
            <w:pPr>
              <w:jc w:val="center"/>
              <w:rPr>
                <w:rFonts w:ascii="Times New Roman" w:hAnsi="Times New Roman" w:cs="Times New Roman"/>
                <w:sz w:val="24"/>
                <w:szCs w:val="24"/>
              </w:rPr>
            </w:pP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MOOE</w:t>
            </w:r>
          </w:p>
        </w:tc>
        <w:tc>
          <w:tcPr>
            <w:tcW w:w="1985" w:type="dxa"/>
            <w:tcBorders>
              <w:top w:val="single" w:sz="4" w:space="0" w:color="auto"/>
            </w:tcBorders>
            <w:shd w:val="clear" w:color="auto" w:fill="FFFFFF" w:themeFill="background1"/>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90,000.00</w:t>
            </w:r>
          </w:p>
          <w:p w:rsidR="00783709" w:rsidRPr="00784FA0" w:rsidRDefault="00783709" w:rsidP="00DC0F3B">
            <w:pPr>
              <w:jc w:val="center"/>
              <w:rPr>
                <w:rFonts w:ascii="Times New Roman" w:hAnsi="Times New Roman" w:cs="Times New Roman"/>
                <w:sz w:val="24"/>
                <w:szCs w:val="24"/>
              </w:rPr>
            </w:pPr>
          </w:p>
          <w:p w:rsidR="00783709" w:rsidRPr="00784FA0" w:rsidRDefault="00783709" w:rsidP="00DC0F3B">
            <w:pPr>
              <w:jc w:val="center"/>
              <w:rPr>
                <w:rFonts w:ascii="Times New Roman" w:hAnsi="Times New Roman" w:cs="Times New Roman"/>
                <w:sz w:val="24"/>
                <w:szCs w:val="24"/>
              </w:rPr>
            </w:pP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200,000.00</w:t>
            </w: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200,000.00</w:t>
            </w:r>
          </w:p>
          <w:p w:rsidR="00783709" w:rsidRPr="00784FA0" w:rsidRDefault="00783709" w:rsidP="00DC0F3B">
            <w:pPr>
              <w:jc w:val="center"/>
              <w:rPr>
                <w:rFonts w:ascii="Times New Roman" w:hAnsi="Times New Roman" w:cs="Times New Roman"/>
                <w:sz w:val="24"/>
                <w:szCs w:val="24"/>
              </w:rPr>
            </w:pP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150,000.00</w:t>
            </w:r>
          </w:p>
          <w:p w:rsidR="00783709" w:rsidRPr="00784FA0" w:rsidRDefault="00783709" w:rsidP="00DC0F3B">
            <w:pPr>
              <w:jc w:val="center"/>
              <w:rPr>
                <w:rFonts w:ascii="Times New Roman" w:hAnsi="Times New Roman" w:cs="Times New Roman"/>
                <w:sz w:val="24"/>
                <w:szCs w:val="24"/>
              </w:rPr>
            </w:pPr>
          </w:p>
        </w:tc>
      </w:tr>
      <w:tr w:rsidR="00783709" w:rsidRPr="00FD4B5E" w:rsidTr="002F2A3F">
        <w:trPr>
          <w:trHeight w:val="170"/>
        </w:trPr>
        <w:tc>
          <w:tcPr>
            <w:tcW w:w="3963" w:type="dxa"/>
            <w:tcBorders>
              <w:top w:val="single" w:sz="4" w:space="0" w:color="auto"/>
            </w:tcBorders>
            <w:shd w:val="clear" w:color="auto" w:fill="FFFFFF" w:themeFill="background1"/>
          </w:tcPr>
          <w:p w:rsidR="00783709" w:rsidRPr="00785FE3" w:rsidRDefault="00783709" w:rsidP="00DC0F3B">
            <w:pPr>
              <w:pStyle w:val="ListParagraph"/>
              <w:numPr>
                <w:ilvl w:val="0"/>
                <w:numId w:val="19"/>
              </w:numPr>
              <w:rPr>
                <w:rFonts w:ascii="Times New Roman" w:hAnsi="Times New Roman" w:cs="Times New Roman"/>
                <w:sz w:val="24"/>
                <w:szCs w:val="24"/>
              </w:rPr>
            </w:pPr>
            <w:r w:rsidRPr="00785FE3">
              <w:rPr>
                <w:rFonts w:ascii="Times New Roman" w:hAnsi="Times New Roman" w:cs="Times New Roman"/>
                <w:sz w:val="24"/>
                <w:szCs w:val="24"/>
              </w:rPr>
              <w:t>Computerization of various offices (interlink)</w:t>
            </w:r>
          </w:p>
        </w:tc>
        <w:tc>
          <w:tcPr>
            <w:tcW w:w="1843" w:type="dxa"/>
            <w:tcBorders>
              <w:top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MOOE</w:t>
            </w:r>
          </w:p>
        </w:tc>
        <w:tc>
          <w:tcPr>
            <w:tcW w:w="1985" w:type="dxa"/>
            <w:tcBorders>
              <w:top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6,000,000.00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Pr="00785FE3" w:rsidRDefault="00783709" w:rsidP="00DC0F3B">
            <w:pPr>
              <w:pStyle w:val="ListParagraph"/>
              <w:numPr>
                <w:ilvl w:val="0"/>
                <w:numId w:val="19"/>
              </w:numPr>
              <w:rPr>
                <w:rFonts w:ascii="Times New Roman" w:hAnsi="Times New Roman" w:cs="Times New Roman"/>
                <w:sz w:val="24"/>
                <w:szCs w:val="24"/>
              </w:rPr>
            </w:pPr>
            <w:r w:rsidRPr="00785FE3">
              <w:rPr>
                <w:rFonts w:ascii="Times New Roman" w:hAnsi="Times New Roman" w:cs="Times New Roman"/>
                <w:sz w:val="24"/>
                <w:szCs w:val="24"/>
              </w:rPr>
              <w:t>Maintenance of Tax Mapping Project</w:t>
            </w:r>
          </w:p>
        </w:tc>
        <w:tc>
          <w:tcPr>
            <w:tcW w:w="1843" w:type="dxa"/>
            <w:tcBorders>
              <w:top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LGU,</w:t>
            </w:r>
          </w:p>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MOOE</w:t>
            </w:r>
          </w:p>
        </w:tc>
        <w:tc>
          <w:tcPr>
            <w:tcW w:w="1985" w:type="dxa"/>
            <w:tcBorders>
              <w:top w:val="single" w:sz="4" w:space="0" w:color="auto"/>
            </w:tcBorders>
            <w:shd w:val="clear" w:color="auto" w:fill="FFFFFF" w:themeFill="background1"/>
            <w:vAlign w:val="center"/>
          </w:tcPr>
          <w:p w:rsidR="00783709" w:rsidRPr="00784FA0" w:rsidRDefault="00783709" w:rsidP="00DC0F3B">
            <w:pPr>
              <w:jc w:val="center"/>
              <w:rPr>
                <w:rFonts w:ascii="Times New Roman" w:hAnsi="Times New Roman" w:cs="Times New Roman"/>
                <w:sz w:val="24"/>
                <w:szCs w:val="24"/>
              </w:rPr>
            </w:pPr>
            <w:r w:rsidRPr="00784FA0">
              <w:rPr>
                <w:rFonts w:ascii="Times New Roman" w:hAnsi="Times New Roman" w:cs="Times New Roman"/>
                <w:sz w:val="24"/>
                <w:szCs w:val="24"/>
              </w:rPr>
              <w:t>400,000.00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Pr="00785FE3" w:rsidRDefault="00783709" w:rsidP="00DC0F3B">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Purchase of equipment/ Rehabilitation of structures of </w:t>
            </w:r>
            <w:proofErr w:type="spellStart"/>
            <w:r>
              <w:rPr>
                <w:rFonts w:ascii="Times New Roman" w:hAnsi="Times New Roman" w:cs="Times New Roman"/>
                <w:sz w:val="24"/>
                <w:szCs w:val="24"/>
              </w:rPr>
              <w:t>Mangaldan</w:t>
            </w:r>
            <w:proofErr w:type="spellEnd"/>
            <w:r>
              <w:rPr>
                <w:rFonts w:ascii="Times New Roman" w:hAnsi="Times New Roman" w:cs="Times New Roman"/>
                <w:sz w:val="24"/>
                <w:szCs w:val="24"/>
              </w:rPr>
              <w:t xml:space="preserve"> Public Market Phase II</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p w:rsidR="00783709"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 xml:space="preserve">LBP Loan </w:t>
            </w:r>
          </w:p>
          <w:p w:rsidR="00783709" w:rsidRPr="00784FA0" w:rsidRDefault="00783709" w:rsidP="00DC0F3B">
            <w:pPr>
              <w:jc w:val="center"/>
              <w:rPr>
                <w:rFonts w:ascii="Times New Roman" w:hAnsi="Times New Roman" w:cs="Times New Roman"/>
                <w:sz w:val="24"/>
                <w:szCs w:val="24"/>
              </w:rPr>
            </w:pPr>
          </w:p>
        </w:tc>
        <w:tc>
          <w:tcPr>
            <w:tcW w:w="1985"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Public Market</w:t>
            </w: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59,310,000.00</w:t>
            </w:r>
          </w:p>
          <w:p w:rsidR="00783709" w:rsidRDefault="00783709" w:rsidP="00DC0F3B">
            <w:pPr>
              <w:jc w:val="center"/>
              <w:rPr>
                <w:rFonts w:ascii="Times New Roman" w:hAnsi="Times New Roman" w:cs="Times New Roman"/>
                <w:sz w:val="24"/>
                <w:szCs w:val="24"/>
              </w:rPr>
            </w:pPr>
          </w:p>
          <w:p w:rsidR="00783709" w:rsidRPr="00784FA0" w:rsidRDefault="00783709" w:rsidP="00DC0F3B">
            <w:pPr>
              <w:jc w:val="center"/>
              <w:rPr>
                <w:rFonts w:ascii="Times New Roman" w:hAnsi="Times New Roman" w:cs="Times New Roman"/>
                <w:sz w:val="24"/>
                <w:szCs w:val="24"/>
              </w:rPr>
            </w:pPr>
            <w:r>
              <w:rPr>
                <w:rFonts w:ascii="Times New Roman" w:hAnsi="Times New Roman" w:cs="Times New Roman"/>
                <w:sz w:val="24"/>
                <w:szCs w:val="24"/>
              </w:rPr>
              <w:t>40,000,000.00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Update </w:t>
            </w:r>
            <w:proofErr w:type="spellStart"/>
            <w:r>
              <w:rPr>
                <w:rFonts w:ascii="Times New Roman" w:hAnsi="Times New Roman" w:cs="Times New Roman"/>
                <w:sz w:val="24"/>
                <w:szCs w:val="24"/>
              </w:rPr>
              <w:t>iTAX</w:t>
            </w:r>
            <w:proofErr w:type="spellEnd"/>
            <w:r>
              <w:rPr>
                <w:rFonts w:ascii="Times New Roman" w:hAnsi="Times New Roman" w:cs="Times New Roman"/>
                <w:sz w:val="24"/>
                <w:szCs w:val="24"/>
              </w:rPr>
              <w:t xml:space="preserve"> Computerization </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400,000.00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Periodic dredging of canals in the public market area</w:t>
            </w:r>
          </w:p>
          <w:p w:rsidR="00783709" w:rsidRDefault="00783709" w:rsidP="00DC0F3B">
            <w:pPr>
              <w:pStyle w:val="ListParagraph"/>
              <w:rPr>
                <w:rFonts w:ascii="Times New Roman" w:hAnsi="Times New Roman" w:cs="Times New Roman"/>
                <w:sz w:val="24"/>
                <w:szCs w:val="24"/>
              </w:rPr>
            </w:pPr>
          </w:p>
          <w:p w:rsidR="00783709" w:rsidRDefault="00783709" w:rsidP="00DC0F3B">
            <w:pPr>
              <w:pStyle w:val="ListParagraph"/>
              <w:rPr>
                <w:rFonts w:ascii="Times New Roman" w:hAnsi="Times New Roman" w:cs="Times New Roman"/>
                <w:sz w:val="24"/>
                <w:szCs w:val="24"/>
              </w:rPr>
            </w:pPr>
          </w:p>
          <w:p w:rsidR="00783709" w:rsidRDefault="00783709" w:rsidP="00DC0F3B">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Construction of sewerage and septic tank</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Livestock Auction Market</w:t>
            </w: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11,340,000.00</w:t>
            </w:r>
          </w:p>
          <w:p w:rsidR="00783709"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1,000,000.00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Records Management</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300,000.00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Installation of </w:t>
            </w:r>
            <w:proofErr w:type="spellStart"/>
            <w:r>
              <w:rPr>
                <w:rFonts w:ascii="Times New Roman" w:hAnsi="Times New Roman" w:cs="Times New Roman"/>
                <w:sz w:val="24"/>
                <w:szCs w:val="24"/>
              </w:rPr>
              <w:t>Timbangang</w:t>
            </w:r>
            <w:proofErr w:type="spellEnd"/>
            <w:r>
              <w:rPr>
                <w:rFonts w:ascii="Times New Roman" w:hAnsi="Times New Roman" w:cs="Times New Roman"/>
                <w:sz w:val="24"/>
                <w:szCs w:val="24"/>
              </w:rPr>
              <w:t xml:space="preserve"> Bayan</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Slaughterhouse</w:t>
            </w: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10,000.00</w:t>
            </w:r>
          </w:p>
        </w:tc>
      </w:tr>
      <w:tr w:rsidR="00783709" w:rsidRPr="00FD4B5E" w:rsidTr="002F2A3F">
        <w:trPr>
          <w:trHeight w:val="170"/>
        </w:trPr>
        <w:tc>
          <w:tcPr>
            <w:tcW w:w="9350" w:type="dxa"/>
            <w:gridSpan w:val="4"/>
            <w:tcBorders>
              <w:top w:val="single" w:sz="4" w:space="0" w:color="auto"/>
            </w:tcBorders>
            <w:shd w:val="clear" w:color="auto" w:fill="FFFFFF" w:themeFill="background1"/>
            <w:vAlign w:val="center"/>
          </w:tcPr>
          <w:p w:rsidR="00783709" w:rsidRPr="0082303A" w:rsidRDefault="00783709" w:rsidP="00DC0F3B">
            <w:pPr>
              <w:pStyle w:val="ListParagraph"/>
              <w:numPr>
                <w:ilvl w:val="0"/>
                <w:numId w:val="2"/>
              </w:numPr>
              <w:ind w:left="540" w:hanging="270"/>
              <w:rPr>
                <w:rFonts w:ascii="Times New Roman" w:hAnsi="Times New Roman" w:cs="Times New Roman"/>
                <w:b/>
                <w:sz w:val="24"/>
                <w:szCs w:val="24"/>
              </w:rPr>
            </w:pPr>
            <w:r w:rsidRPr="0082303A">
              <w:rPr>
                <w:rFonts w:ascii="Times New Roman" w:hAnsi="Times New Roman" w:cs="Times New Roman"/>
                <w:b/>
                <w:sz w:val="24"/>
                <w:szCs w:val="24"/>
              </w:rPr>
              <w:t>Resource Allocation and Utilization</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28"/>
              </w:numPr>
              <w:ind w:left="540" w:hanging="180"/>
              <w:rPr>
                <w:rFonts w:ascii="Times New Roman" w:hAnsi="Times New Roman" w:cs="Times New Roman"/>
                <w:sz w:val="24"/>
                <w:szCs w:val="24"/>
              </w:rPr>
            </w:pPr>
            <w:r>
              <w:rPr>
                <w:rFonts w:ascii="Times New Roman" w:hAnsi="Times New Roman" w:cs="Times New Roman"/>
                <w:sz w:val="24"/>
                <w:szCs w:val="24"/>
              </w:rPr>
              <w:t xml:space="preserve">Creation of </w:t>
            </w:r>
            <w:proofErr w:type="spellStart"/>
            <w:r>
              <w:rPr>
                <w:rFonts w:ascii="Times New Roman" w:hAnsi="Times New Roman" w:cs="Times New Roman"/>
                <w:sz w:val="24"/>
                <w:szCs w:val="24"/>
              </w:rPr>
              <w:t>Plantilla</w:t>
            </w:r>
            <w:proofErr w:type="spellEnd"/>
            <w:r>
              <w:rPr>
                <w:rFonts w:ascii="Times New Roman" w:hAnsi="Times New Roman" w:cs="Times New Roman"/>
                <w:sz w:val="24"/>
                <w:szCs w:val="24"/>
              </w:rPr>
              <w:t xml:space="preserve"> positions (accounting office)</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2,886,000.00</w:t>
            </w:r>
          </w:p>
        </w:tc>
      </w:tr>
      <w:tr w:rsidR="00783709" w:rsidRPr="00FD4B5E" w:rsidTr="002F2A3F">
        <w:trPr>
          <w:trHeight w:val="170"/>
        </w:trPr>
        <w:tc>
          <w:tcPr>
            <w:tcW w:w="9350" w:type="dxa"/>
            <w:gridSpan w:val="4"/>
            <w:tcBorders>
              <w:top w:val="single" w:sz="4" w:space="0" w:color="auto"/>
            </w:tcBorders>
            <w:shd w:val="clear" w:color="auto" w:fill="FFFFFF" w:themeFill="background1"/>
            <w:vAlign w:val="center"/>
          </w:tcPr>
          <w:p w:rsidR="00783709" w:rsidRPr="0082303A" w:rsidRDefault="00783709" w:rsidP="00DC0F3B">
            <w:pPr>
              <w:pStyle w:val="ListParagraph"/>
              <w:numPr>
                <w:ilvl w:val="0"/>
                <w:numId w:val="2"/>
              </w:numPr>
              <w:ind w:left="540" w:hanging="270"/>
              <w:rPr>
                <w:rFonts w:ascii="Times New Roman" w:hAnsi="Times New Roman" w:cs="Times New Roman"/>
                <w:b/>
                <w:sz w:val="24"/>
                <w:szCs w:val="24"/>
              </w:rPr>
            </w:pPr>
            <w:r w:rsidRPr="0082303A">
              <w:rPr>
                <w:rFonts w:ascii="Times New Roman" w:hAnsi="Times New Roman" w:cs="Times New Roman"/>
                <w:b/>
                <w:sz w:val="24"/>
                <w:szCs w:val="24"/>
              </w:rPr>
              <w:t>Customer Service</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28"/>
              </w:numPr>
              <w:ind w:left="540" w:hanging="180"/>
              <w:rPr>
                <w:rFonts w:ascii="Times New Roman" w:hAnsi="Times New Roman" w:cs="Times New Roman"/>
                <w:sz w:val="24"/>
                <w:szCs w:val="24"/>
              </w:rPr>
            </w:pPr>
            <w:r>
              <w:rPr>
                <w:rFonts w:ascii="Times New Roman" w:hAnsi="Times New Roman" w:cs="Times New Roman"/>
                <w:sz w:val="24"/>
                <w:szCs w:val="24"/>
              </w:rPr>
              <w:t>Digitalization of Project for MCR</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12,000,000.00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28"/>
              </w:numPr>
              <w:ind w:left="540" w:hanging="180"/>
              <w:rPr>
                <w:rFonts w:ascii="Times New Roman" w:hAnsi="Times New Roman" w:cs="Times New Roman"/>
                <w:sz w:val="24"/>
                <w:szCs w:val="24"/>
              </w:rPr>
            </w:pPr>
            <w:r>
              <w:rPr>
                <w:rFonts w:ascii="Times New Roman" w:hAnsi="Times New Roman" w:cs="Times New Roman"/>
                <w:sz w:val="24"/>
                <w:szCs w:val="24"/>
              </w:rPr>
              <w:t>Yearly conduct of Mass Wedding, Mobile Registration, Information Dissemination</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300,000.00</w:t>
            </w:r>
          </w:p>
        </w:tc>
      </w:tr>
      <w:tr w:rsidR="00783709" w:rsidRPr="00FD4B5E" w:rsidTr="002F2A3F">
        <w:trPr>
          <w:trHeight w:val="170"/>
        </w:trPr>
        <w:tc>
          <w:tcPr>
            <w:tcW w:w="9350" w:type="dxa"/>
            <w:gridSpan w:val="4"/>
            <w:tcBorders>
              <w:top w:val="single" w:sz="4" w:space="0" w:color="auto"/>
            </w:tcBorders>
            <w:shd w:val="clear" w:color="auto" w:fill="FFFFFF" w:themeFill="background1"/>
            <w:vAlign w:val="center"/>
          </w:tcPr>
          <w:p w:rsidR="00783709" w:rsidRPr="00286F65" w:rsidRDefault="00783709" w:rsidP="00DC0F3B">
            <w:pPr>
              <w:pStyle w:val="ListParagraph"/>
              <w:numPr>
                <w:ilvl w:val="0"/>
                <w:numId w:val="2"/>
              </w:numPr>
              <w:ind w:left="540" w:hanging="270"/>
              <w:rPr>
                <w:rFonts w:ascii="Times New Roman" w:hAnsi="Times New Roman" w:cs="Times New Roman"/>
                <w:b/>
                <w:sz w:val="24"/>
                <w:szCs w:val="24"/>
              </w:rPr>
            </w:pPr>
            <w:r w:rsidRPr="00286F65">
              <w:rPr>
                <w:rFonts w:ascii="Times New Roman" w:hAnsi="Times New Roman" w:cs="Times New Roman"/>
                <w:b/>
                <w:sz w:val="24"/>
                <w:szCs w:val="24"/>
              </w:rPr>
              <w:t>Human Resource Management and Development</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28"/>
              </w:numPr>
              <w:ind w:left="540" w:hanging="180"/>
              <w:rPr>
                <w:rFonts w:ascii="Times New Roman" w:hAnsi="Times New Roman" w:cs="Times New Roman"/>
                <w:sz w:val="24"/>
                <w:szCs w:val="24"/>
              </w:rPr>
            </w:pPr>
            <w:r>
              <w:rPr>
                <w:rFonts w:ascii="Times New Roman" w:hAnsi="Times New Roman" w:cs="Times New Roman"/>
                <w:sz w:val="24"/>
                <w:szCs w:val="24"/>
              </w:rPr>
              <w:t>LGU Handbook on Personnel Policies Guidelines and Benefits</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160,000.00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28"/>
              </w:numPr>
              <w:ind w:left="540" w:hanging="180"/>
              <w:rPr>
                <w:rFonts w:ascii="Times New Roman" w:hAnsi="Times New Roman" w:cs="Times New Roman"/>
                <w:sz w:val="24"/>
                <w:szCs w:val="24"/>
              </w:rPr>
            </w:pPr>
            <w:r>
              <w:rPr>
                <w:rFonts w:ascii="Times New Roman" w:hAnsi="Times New Roman" w:cs="Times New Roman"/>
                <w:sz w:val="24"/>
                <w:szCs w:val="24"/>
              </w:rPr>
              <w:t>Implementation of Strategic Performance Mgt. System</w:t>
            </w:r>
          </w:p>
        </w:tc>
        <w:tc>
          <w:tcPr>
            <w:tcW w:w="1843"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6,000,000.00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Default="00783709" w:rsidP="00DC0F3B">
            <w:pPr>
              <w:pStyle w:val="ListParagraph"/>
              <w:numPr>
                <w:ilvl w:val="0"/>
                <w:numId w:val="28"/>
              </w:numPr>
              <w:ind w:left="540" w:hanging="180"/>
              <w:rPr>
                <w:rFonts w:ascii="Times New Roman" w:hAnsi="Times New Roman" w:cs="Times New Roman"/>
                <w:sz w:val="24"/>
                <w:szCs w:val="24"/>
              </w:rPr>
            </w:pPr>
            <w:r>
              <w:rPr>
                <w:rFonts w:ascii="Times New Roman" w:hAnsi="Times New Roman" w:cs="Times New Roman"/>
                <w:sz w:val="24"/>
                <w:szCs w:val="24"/>
              </w:rPr>
              <w:t>Provision of various benefits, awards, incentives and other related financial package for LGU personnel</w:t>
            </w:r>
          </w:p>
          <w:p w:rsidR="00783709" w:rsidRDefault="00783709" w:rsidP="00DC0F3B">
            <w:pPr>
              <w:pStyle w:val="ListParagraph"/>
              <w:numPr>
                <w:ilvl w:val="0"/>
                <w:numId w:val="28"/>
              </w:numPr>
              <w:ind w:left="540" w:hanging="180"/>
              <w:rPr>
                <w:rFonts w:ascii="Times New Roman" w:hAnsi="Times New Roman" w:cs="Times New Roman"/>
                <w:sz w:val="24"/>
                <w:szCs w:val="24"/>
              </w:rPr>
            </w:pPr>
            <w:r>
              <w:rPr>
                <w:rFonts w:ascii="Times New Roman" w:hAnsi="Times New Roman" w:cs="Times New Roman"/>
                <w:sz w:val="24"/>
                <w:szCs w:val="24"/>
              </w:rPr>
              <w:t xml:space="preserve">Implement Capacity </w:t>
            </w:r>
            <w:proofErr w:type="spellStart"/>
            <w:r>
              <w:rPr>
                <w:rFonts w:ascii="Times New Roman" w:hAnsi="Times New Roman" w:cs="Times New Roman"/>
                <w:sz w:val="24"/>
                <w:szCs w:val="24"/>
              </w:rPr>
              <w:t>Dev’t</w:t>
            </w:r>
            <w:proofErr w:type="spellEnd"/>
            <w:r>
              <w:rPr>
                <w:rFonts w:ascii="Times New Roman" w:hAnsi="Times New Roman" w:cs="Times New Roman"/>
                <w:sz w:val="24"/>
                <w:szCs w:val="24"/>
              </w:rPr>
              <w:t>. Plan</w:t>
            </w:r>
          </w:p>
        </w:tc>
        <w:tc>
          <w:tcPr>
            <w:tcW w:w="1843"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2016-2017</w:t>
            </w:r>
          </w:p>
        </w:tc>
        <w:tc>
          <w:tcPr>
            <w:tcW w:w="1559"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LGU</w:t>
            </w:r>
          </w:p>
        </w:tc>
        <w:tc>
          <w:tcPr>
            <w:tcW w:w="1985"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1,800,000.00</w:t>
            </w:r>
          </w:p>
          <w:p w:rsidR="00783709"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3,200,000.00</w:t>
            </w:r>
          </w:p>
        </w:tc>
      </w:tr>
      <w:tr w:rsidR="00783709" w:rsidRPr="00FD4B5E" w:rsidTr="002F2A3F">
        <w:trPr>
          <w:trHeight w:val="170"/>
        </w:trPr>
        <w:tc>
          <w:tcPr>
            <w:tcW w:w="3963" w:type="dxa"/>
            <w:tcBorders>
              <w:top w:val="single" w:sz="4" w:space="0" w:color="auto"/>
            </w:tcBorders>
            <w:shd w:val="clear" w:color="auto" w:fill="FFFFFF" w:themeFill="background1"/>
          </w:tcPr>
          <w:p w:rsidR="00783709" w:rsidRPr="005D0AC2" w:rsidRDefault="00783709" w:rsidP="00DC0F3B">
            <w:pPr>
              <w:jc w:val="center"/>
              <w:rPr>
                <w:rFonts w:ascii="Times New Roman" w:hAnsi="Times New Roman" w:cs="Times New Roman"/>
                <w:b/>
                <w:i/>
                <w:sz w:val="24"/>
                <w:szCs w:val="24"/>
              </w:rPr>
            </w:pPr>
            <w:r w:rsidRPr="005D0AC2">
              <w:rPr>
                <w:rFonts w:ascii="Times New Roman" w:hAnsi="Times New Roman" w:cs="Times New Roman"/>
                <w:b/>
                <w:i/>
                <w:sz w:val="24"/>
                <w:szCs w:val="24"/>
              </w:rPr>
              <w:t>Sub-Total</w:t>
            </w:r>
          </w:p>
        </w:tc>
        <w:tc>
          <w:tcPr>
            <w:tcW w:w="1843"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p>
        </w:tc>
        <w:tc>
          <w:tcPr>
            <w:tcW w:w="1559" w:type="dxa"/>
            <w:tcBorders>
              <w:top w:val="single" w:sz="4" w:space="0" w:color="auto"/>
            </w:tcBorders>
            <w:shd w:val="clear" w:color="auto" w:fill="FFFFFF" w:themeFill="background1"/>
          </w:tcPr>
          <w:p w:rsidR="00783709" w:rsidRDefault="00783709" w:rsidP="00DC0F3B">
            <w:pPr>
              <w:jc w:val="center"/>
              <w:rPr>
                <w:rFonts w:ascii="Times New Roman" w:hAnsi="Times New Roman" w:cs="Times New Roman"/>
                <w:sz w:val="24"/>
                <w:szCs w:val="24"/>
              </w:rPr>
            </w:pPr>
          </w:p>
        </w:tc>
        <w:tc>
          <w:tcPr>
            <w:tcW w:w="1985" w:type="dxa"/>
            <w:tcBorders>
              <w:top w:val="single" w:sz="4" w:space="0" w:color="auto"/>
            </w:tcBorders>
            <w:shd w:val="clear" w:color="auto" w:fill="FFFFFF" w:themeFill="background1"/>
          </w:tcPr>
          <w:p w:rsidR="00783709" w:rsidRPr="000A05AB" w:rsidRDefault="00783709" w:rsidP="00DC0F3B">
            <w:pPr>
              <w:jc w:val="center"/>
              <w:rPr>
                <w:rFonts w:ascii="Times New Roman" w:hAnsi="Times New Roman" w:cs="Times New Roman"/>
                <w:b/>
                <w:sz w:val="24"/>
                <w:szCs w:val="24"/>
              </w:rPr>
            </w:pPr>
            <w:r w:rsidRPr="000A05AB">
              <w:rPr>
                <w:rFonts w:ascii="Times New Roman" w:hAnsi="Times New Roman" w:cs="Times New Roman"/>
                <w:b/>
                <w:sz w:val="24"/>
                <w:szCs w:val="24"/>
              </w:rPr>
              <w:t>145,746,000.00</w:t>
            </w:r>
          </w:p>
        </w:tc>
      </w:tr>
    </w:tbl>
    <w:p w:rsidR="002F2A3F" w:rsidRDefault="002F2A3F"/>
    <w:tbl>
      <w:tblPr>
        <w:tblStyle w:val="TableGrid"/>
        <w:tblpPr w:leftFromText="180" w:rightFromText="180" w:vertAnchor="text" w:horzAnchor="margin" w:tblpY="272"/>
        <w:tblOverlap w:val="never"/>
        <w:tblW w:w="9383" w:type="dxa"/>
        <w:tblLayout w:type="fixed"/>
        <w:tblLook w:val="04A0" w:firstRow="1" w:lastRow="0" w:firstColumn="1" w:lastColumn="0" w:noHBand="0" w:noVBand="1"/>
      </w:tblPr>
      <w:tblGrid>
        <w:gridCol w:w="3931"/>
        <w:gridCol w:w="22"/>
        <w:gridCol w:w="10"/>
        <w:gridCol w:w="1812"/>
        <w:gridCol w:w="15"/>
        <w:gridCol w:w="44"/>
        <w:gridCol w:w="1545"/>
        <w:gridCol w:w="16"/>
        <w:gridCol w:w="1982"/>
        <w:gridCol w:w="6"/>
      </w:tblGrid>
      <w:tr w:rsidR="00783709" w:rsidRPr="00784FA0" w:rsidTr="002F2A3F">
        <w:trPr>
          <w:gridAfter w:val="1"/>
          <w:wAfter w:w="6" w:type="dxa"/>
          <w:trHeight w:val="57"/>
        </w:trPr>
        <w:tc>
          <w:tcPr>
            <w:tcW w:w="3931" w:type="dxa"/>
            <w:tcBorders>
              <w:top w:val="single" w:sz="4" w:space="0" w:color="auto"/>
              <w:bottom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lastRenderedPageBreak/>
              <w:t>Program/</w:t>
            </w:r>
          </w:p>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4" w:type="dxa"/>
            <w:gridSpan w:val="3"/>
            <w:tcBorders>
              <w:top w:val="single" w:sz="4" w:space="0" w:color="auto"/>
              <w:bottom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620" w:type="dxa"/>
            <w:gridSpan w:val="4"/>
            <w:tcBorders>
              <w:top w:val="single" w:sz="4" w:space="0" w:color="auto"/>
              <w:bottom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982" w:type="dxa"/>
            <w:tcBorders>
              <w:top w:val="single" w:sz="4" w:space="0" w:color="auto"/>
              <w:bottom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783709" w:rsidRPr="00784FA0" w:rsidTr="00783709">
        <w:trPr>
          <w:gridAfter w:val="1"/>
          <w:wAfter w:w="6" w:type="dxa"/>
          <w:trHeight w:val="57"/>
        </w:trPr>
        <w:tc>
          <w:tcPr>
            <w:tcW w:w="9377" w:type="dxa"/>
            <w:gridSpan w:val="9"/>
            <w:tcBorders>
              <w:top w:val="single" w:sz="4" w:space="0" w:color="auto"/>
              <w:bottom w:val="single" w:sz="4" w:space="0" w:color="auto"/>
            </w:tcBorders>
            <w:shd w:val="clear" w:color="auto" w:fill="FFFFFF" w:themeFill="background1"/>
          </w:tcPr>
          <w:p w:rsidR="00783709" w:rsidRPr="00FD4B5E" w:rsidRDefault="00783709" w:rsidP="00DC0F3B">
            <w:pPr>
              <w:rPr>
                <w:rFonts w:ascii="Times New Roman" w:hAnsi="Times New Roman" w:cs="Times New Roman"/>
                <w:b/>
                <w:sz w:val="24"/>
                <w:szCs w:val="24"/>
              </w:rPr>
            </w:pPr>
            <w:r>
              <w:rPr>
                <w:rFonts w:ascii="Times New Roman" w:hAnsi="Times New Roman" w:cs="Times New Roman"/>
                <w:b/>
                <w:i/>
                <w:sz w:val="24"/>
                <w:szCs w:val="24"/>
              </w:rPr>
              <w:t xml:space="preserve">V. </w:t>
            </w:r>
            <w:r w:rsidRPr="00784FA0">
              <w:rPr>
                <w:rFonts w:ascii="Times New Roman" w:hAnsi="Times New Roman" w:cs="Times New Roman"/>
                <w:b/>
                <w:i/>
                <w:sz w:val="24"/>
                <w:szCs w:val="24"/>
              </w:rPr>
              <w:t>Institutional Development Sector</w:t>
            </w:r>
          </w:p>
        </w:tc>
      </w:tr>
      <w:tr w:rsidR="00783709" w:rsidRPr="00784FA0" w:rsidTr="00783709">
        <w:trPr>
          <w:gridAfter w:val="1"/>
          <w:wAfter w:w="6" w:type="dxa"/>
          <w:trHeight w:val="57"/>
        </w:trPr>
        <w:tc>
          <w:tcPr>
            <w:tcW w:w="9377" w:type="dxa"/>
            <w:gridSpan w:val="9"/>
            <w:tcBorders>
              <w:top w:val="single" w:sz="4" w:space="0" w:color="auto"/>
              <w:bottom w:val="single" w:sz="4" w:space="0" w:color="auto"/>
            </w:tcBorders>
            <w:shd w:val="clear" w:color="auto" w:fill="FFFFFF" w:themeFill="background1"/>
          </w:tcPr>
          <w:p w:rsidR="00783709" w:rsidRPr="00A36EC3" w:rsidRDefault="00783709" w:rsidP="00DC0F3B">
            <w:pPr>
              <w:ind w:firstLine="284"/>
              <w:rPr>
                <w:rFonts w:ascii="Times New Roman" w:hAnsi="Times New Roman" w:cs="Times New Roman"/>
                <w:b/>
                <w:i/>
                <w:sz w:val="24"/>
                <w:szCs w:val="24"/>
              </w:rPr>
            </w:pPr>
            <w:r>
              <w:rPr>
                <w:rFonts w:ascii="Times New Roman" w:hAnsi="Times New Roman" w:cs="Times New Roman"/>
                <w:b/>
                <w:sz w:val="24"/>
                <w:szCs w:val="24"/>
              </w:rPr>
              <w:t xml:space="preserve">f. </w:t>
            </w:r>
            <w:r w:rsidRPr="00286F65">
              <w:rPr>
                <w:rFonts w:ascii="Times New Roman" w:hAnsi="Times New Roman" w:cs="Times New Roman"/>
                <w:b/>
                <w:sz w:val="24"/>
                <w:szCs w:val="24"/>
              </w:rPr>
              <w:t>Human Resource Management and Development</w:t>
            </w:r>
          </w:p>
        </w:tc>
      </w:tr>
      <w:tr w:rsidR="00783709" w:rsidRPr="00784FA0" w:rsidTr="002F2A3F">
        <w:trPr>
          <w:gridAfter w:val="1"/>
          <w:wAfter w:w="6" w:type="dxa"/>
          <w:trHeight w:val="57"/>
        </w:trPr>
        <w:tc>
          <w:tcPr>
            <w:tcW w:w="3953" w:type="dxa"/>
            <w:gridSpan w:val="2"/>
            <w:tcBorders>
              <w:top w:val="single" w:sz="4" w:space="0" w:color="auto"/>
              <w:bottom w:val="single" w:sz="4" w:space="0" w:color="auto"/>
            </w:tcBorders>
            <w:shd w:val="clear" w:color="auto" w:fill="FFFFFF" w:themeFill="background1"/>
          </w:tcPr>
          <w:p w:rsidR="00783709" w:rsidRPr="000A05AB" w:rsidRDefault="00783709" w:rsidP="00DC0F3B">
            <w:pPr>
              <w:pStyle w:val="ListParagraph"/>
              <w:numPr>
                <w:ilvl w:val="0"/>
                <w:numId w:val="29"/>
              </w:numPr>
              <w:ind w:left="630" w:hanging="270"/>
              <w:rPr>
                <w:rFonts w:ascii="Times New Roman" w:hAnsi="Times New Roman" w:cs="Times New Roman"/>
                <w:sz w:val="24"/>
                <w:szCs w:val="24"/>
              </w:rPr>
            </w:pPr>
            <w:r>
              <w:rPr>
                <w:rFonts w:ascii="Times New Roman" w:hAnsi="Times New Roman" w:cs="Times New Roman"/>
                <w:sz w:val="24"/>
                <w:szCs w:val="24"/>
              </w:rPr>
              <w:t>Amendment of Organizational Structure and Staffing Pattern</w:t>
            </w:r>
          </w:p>
        </w:tc>
        <w:tc>
          <w:tcPr>
            <w:tcW w:w="1837" w:type="dxa"/>
            <w:gridSpan w:val="3"/>
            <w:tcBorders>
              <w:top w:val="single" w:sz="4" w:space="0" w:color="auto"/>
              <w:bottom w:val="single" w:sz="4" w:space="0" w:color="auto"/>
            </w:tcBorders>
            <w:shd w:val="clear" w:color="auto" w:fill="FFFFFF" w:themeFill="background1"/>
            <w:vAlign w:val="center"/>
          </w:tcPr>
          <w:p w:rsidR="00783709" w:rsidRPr="000A05AB" w:rsidRDefault="00783709" w:rsidP="00DC0F3B">
            <w:pPr>
              <w:ind w:firstLine="284"/>
              <w:jc w:val="center"/>
              <w:rPr>
                <w:rFonts w:ascii="Times New Roman" w:hAnsi="Times New Roman" w:cs="Times New Roman"/>
                <w:sz w:val="24"/>
                <w:szCs w:val="24"/>
              </w:rPr>
            </w:pPr>
            <w:r w:rsidRPr="000A05AB">
              <w:rPr>
                <w:rFonts w:ascii="Times New Roman" w:hAnsi="Times New Roman" w:cs="Times New Roman"/>
                <w:sz w:val="24"/>
                <w:szCs w:val="24"/>
              </w:rPr>
              <w:t>2016-2017</w:t>
            </w:r>
          </w:p>
        </w:tc>
        <w:tc>
          <w:tcPr>
            <w:tcW w:w="1589" w:type="dxa"/>
            <w:gridSpan w:val="2"/>
            <w:tcBorders>
              <w:top w:val="single" w:sz="4" w:space="0" w:color="auto"/>
              <w:bottom w:val="single" w:sz="4" w:space="0" w:color="auto"/>
            </w:tcBorders>
            <w:shd w:val="clear" w:color="auto" w:fill="FFFFFF" w:themeFill="background1"/>
            <w:vAlign w:val="center"/>
          </w:tcPr>
          <w:p w:rsidR="00783709" w:rsidRPr="000A05AB" w:rsidRDefault="00783709" w:rsidP="00DC0F3B">
            <w:pPr>
              <w:jc w:val="center"/>
              <w:rPr>
                <w:rFonts w:ascii="Times New Roman" w:hAnsi="Times New Roman" w:cs="Times New Roman"/>
                <w:sz w:val="24"/>
                <w:szCs w:val="24"/>
              </w:rPr>
            </w:pPr>
            <w:r>
              <w:rPr>
                <w:rFonts w:ascii="Times New Roman" w:hAnsi="Times New Roman" w:cs="Times New Roman"/>
                <w:sz w:val="24"/>
                <w:szCs w:val="24"/>
              </w:rPr>
              <w:t>General Fund</w:t>
            </w:r>
          </w:p>
        </w:tc>
        <w:tc>
          <w:tcPr>
            <w:tcW w:w="1998" w:type="dxa"/>
            <w:gridSpan w:val="2"/>
            <w:tcBorders>
              <w:top w:val="single" w:sz="4" w:space="0" w:color="auto"/>
              <w:bottom w:val="single" w:sz="4" w:space="0" w:color="auto"/>
            </w:tcBorders>
            <w:shd w:val="clear" w:color="auto" w:fill="FFFFFF" w:themeFill="background1"/>
            <w:vAlign w:val="center"/>
          </w:tcPr>
          <w:p w:rsidR="00783709" w:rsidRPr="000A05AB"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300,000.00</w:t>
            </w:r>
          </w:p>
        </w:tc>
      </w:tr>
      <w:tr w:rsidR="00783709" w:rsidRPr="00784FA0" w:rsidTr="002F2A3F">
        <w:trPr>
          <w:gridAfter w:val="1"/>
          <w:wAfter w:w="6" w:type="dxa"/>
          <w:trHeight w:val="57"/>
        </w:trPr>
        <w:tc>
          <w:tcPr>
            <w:tcW w:w="3953" w:type="dxa"/>
            <w:gridSpan w:val="2"/>
            <w:tcBorders>
              <w:top w:val="single" w:sz="4" w:space="0" w:color="auto"/>
              <w:bottom w:val="single" w:sz="4" w:space="0" w:color="auto"/>
            </w:tcBorders>
            <w:shd w:val="clear" w:color="auto" w:fill="FFFFFF" w:themeFill="background1"/>
          </w:tcPr>
          <w:p w:rsidR="00783709" w:rsidRDefault="00783709" w:rsidP="00DC0F3B">
            <w:pPr>
              <w:pStyle w:val="ListParagraph"/>
              <w:numPr>
                <w:ilvl w:val="0"/>
                <w:numId w:val="29"/>
              </w:numPr>
              <w:ind w:left="630" w:hanging="270"/>
              <w:rPr>
                <w:rFonts w:ascii="Times New Roman" w:hAnsi="Times New Roman" w:cs="Times New Roman"/>
                <w:sz w:val="24"/>
                <w:szCs w:val="24"/>
              </w:rPr>
            </w:pPr>
            <w:r>
              <w:rPr>
                <w:rFonts w:ascii="Times New Roman" w:hAnsi="Times New Roman" w:cs="Times New Roman"/>
                <w:sz w:val="24"/>
                <w:szCs w:val="24"/>
              </w:rPr>
              <w:t>Capability building</w:t>
            </w:r>
          </w:p>
        </w:tc>
        <w:tc>
          <w:tcPr>
            <w:tcW w:w="1837" w:type="dxa"/>
            <w:gridSpan w:val="3"/>
            <w:tcBorders>
              <w:top w:val="single" w:sz="4" w:space="0" w:color="auto"/>
              <w:bottom w:val="single" w:sz="4" w:space="0" w:color="auto"/>
            </w:tcBorders>
            <w:shd w:val="clear" w:color="auto" w:fill="FFFFFF" w:themeFill="background1"/>
            <w:vAlign w:val="center"/>
          </w:tcPr>
          <w:p w:rsidR="00783709" w:rsidRPr="000A05AB"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2016-2017</w:t>
            </w:r>
          </w:p>
        </w:tc>
        <w:tc>
          <w:tcPr>
            <w:tcW w:w="1589" w:type="dxa"/>
            <w:gridSpan w:val="2"/>
            <w:tcBorders>
              <w:top w:val="single" w:sz="4" w:space="0" w:color="auto"/>
              <w:bottom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General Fund</w:t>
            </w:r>
          </w:p>
        </w:tc>
        <w:tc>
          <w:tcPr>
            <w:tcW w:w="1998" w:type="dxa"/>
            <w:gridSpan w:val="2"/>
            <w:tcBorders>
              <w:top w:val="single" w:sz="4" w:space="0" w:color="auto"/>
              <w:bottom w:val="single" w:sz="4" w:space="0" w:color="auto"/>
            </w:tcBorders>
            <w:shd w:val="clear" w:color="auto" w:fill="FFFFFF" w:themeFill="background1"/>
            <w:vAlign w:val="center"/>
          </w:tcPr>
          <w:p w:rsidR="00783709"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6,000,000.00</w:t>
            </w:r>
          </w:p>
        </w:tc>
      </w:tr>
      <w:tr w:rsidR="00783709" w:rsidRPr="00784FA0" w:rsidTr="002F2A3F">
        <w:trPr>
          <w:gridAfter w:val="1"/>
          <w:wAfter w:w="6" w:type="dxa"/>
          <w:trHeight w:val="57"/>
        </w:trPr>
        <w:tc>
          <w:tcPr>
            <w:tcW w:w="3953" w:type="dxa"/>
            <w:gridSpan w:val="2"/>
            <w:tcBorders>
              <w:top w:val="single" w:sz="4" w:space="0" w:color="auto"/>
              <w:bottom w:val="single" w:sz="4" w:space="0" w:color="auto"/>
            </w:tcBorders>
            <w:shd w:val="clear" w:color="auto" w:fill="FFFFFF" w:themeFill="background1"/>
          </w:tcPr>
          <w:p w:rsidR="00783709" w:rsidRDefault="00783709" w:rsidP="00DC0F3B">
            <w:pPr>
              <w:pStyle w:val="ListParagraph"/>
              <w:numPr>
                <w:ilvl w:val="0"/>
                <w:numId w:val="29"/>
              </w:numPr>
              <w:ind w:left="630" w:hanging="270"/>
              <w:rPr>
                <w:rFonts w:ascii="Times New Roman" w:hAnsi="Times New Roman" w:cs="Times New Roman"/>
                <w:sz w:val="24"/>
                <w:szCs w:val="24"/>
              </w:rPr>
            </w:pPr>
            <w:r>
              <w:rPr>
                <w:rFonts w:ascii="Times New Roman" w:hAnsi="Times New Roman" w:cs="Times New Roman"/>
                <w:sz w:val="24"/>
                <w:szCs w:val="24"/>
              </w:rPr>
              <w:t>Human Resource Management Information System</w:t>
            </w:r>
          </w:p>
        </w:tc>
        <w:tc>
          <w:tcPr>
            <w:tcW w:w="1837" w:type="dxa"/>
            <w:gridSpan w:val="3"/>
            <w:tcBorders>
              <w:top w:val="single" w:sz="4" w:space="0" w:color="auto"/>
              <w:bottom w:val="single" w:sz="4" w:space="0" w:color="auto"/>
            </w:tcBorders>
            <w:shd w:val="clear" w:color="auto" w:fill="FFFFFF" w:themeFill="background1"/>
            <w:vAlign w:val="center"/>
          </w:tcPr>
          <w:p w:rsidR="00783709"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2016-2017</w:t>
            </w:r>
          </w:p>
        </w:tc>
        <w:tc>
          <w:tcPr>
            <w:tcW w:w="1589" w:type="dxa"/>
            <w:gridSpan w:val="2"/>
            <w:tcBorders>
              <w:top w:val="single" w:sz="4" w:space="0" w:color="auto"/>
              <w:bottom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General Fund</w:t>
            </w:r>
          </w:p>
        </w:tc>
        <w:tc>
          <w:tcPr>
            <w:tcW w:w="1998" w:type="dxa"/>
            <w:gridSpan w:val="2"/>
            <w:tcBorders>
              <w:top w:val="single" w:sz="4" w:space="0" w:color="auto"/>
              <w:bottom w:val="single" w:sz="4" w:space="0" w:color="auto"/>
            </w:tcBorders>
            <w:shd w:val="clear" w:color="auto" w:fill="FFFFFF" w:themeFill="background1"/>
            <w:vAlign w:val="center"/>
          </w:tcPr>
          <w:p w:rsidR="00783709"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600,000.00</w:t>
            </w:r>
          </w:p>
        </w:tc>
      </w:tr>
      <w:tr w:rsidR="00783709" w:rsidRPr="00784FA0" w:rsidTr="002F2A3F">
        <w:trPr>
          <w:gridAfter w:val="1"/>
          <w:wAfter w:w="6" w:type="dxa"/>
          <w:trHeight w:val="57"/>
        </w:trPr>
        <w:tc>
          <w:tcPr>
            <w:tcW w:w="3953" w:type="dxa"/>
            <w:gridSpan w:val="2"/>
            <w:tcBorders>
              <w:top w:val="single" w:sz="4" w:space="0" w:color="auto"/>
              <w:bottom w:val="single" w:sz="4" w:space="0" w:color="auto"/>
            </w:tcBorders>
            <w:shd w:val="clear" w:color="auto" w:fill="FFFFFF" w:themeFill="background1"/>
          </w:tcPr>
          <w:p w:rsidR="00783709" w:rsidRDefault="00783709" w:rsidP="00DC0F3B">
            <w:pPr>
              <w:pStyle w:val="ListParagraph"/>
              <w:numPr>
                <w:ilvl w:val="0"/>
                <w:numId w:val="29"/>
              </w:numPr>
              <w:ind w:left="630" w:hanging="270"/>
              <w:rPr>
                <w:rFonts w:ascii="Times New Roman" w:hAnsi="Times New Roman" w:cs="Times New Roman"/>
                <w:sz w:val="24"/>
                <w:szCs w:val="24"/>
              </w:rPr>
            </w:pPr>
            <w:r>
              <w:rPr>
                <w:rFonts w:ascii="Times New Roman" w:hAnsi="Times New Roman" w:cs="Times New Roman"/>
                <w:sz w:val="24"/>
                <w:szCs w:val="24"/>
              </w:rPr>
              <w:t>Establishment of Employee’s lounge</w:t>
            </w:r>
          </w:p>
        </w:tc>
        <w:tc>
          <w:tcPr>
            <w:tcW w:w="1837" w:type="dxa"/>
            <w:gridSpan w:val="3"/>
            <w:tcBorders>
              <w:top w:val="single" w:sz="4" w:space="0" w:color="auto"/>
              <w:bottom w:val="single" w:sz="4" w:space="0" w:color="auto"/>
            </w:tcBorders>
            <w:shd w:val="clear" w:color="auto" w:fill="FFFFFF" w:themeFill="background1"/>
            <w:vAlign w:val="center"/>
          </w:tcPr>
          <w:p w:rsidR="00783709"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2016-2026</w:t>
            </w:r>
          </w:p>
        </w:tc>
        <w:tc>
          <w:tcPr>
            <w:tcW w:w="1589" w:type="dxa"/>
            <w:gridSpan w:val="2"/>
            <w:tcBorders>
              <w:top w:val="single" w:sz="4" w:space="0" w:color="auto"/>
              <w:bottom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General Fund</w:t>
            </w:r>
          </w:p>
        </w:tc>
        <w:tc>
          <w:tcPr>
            <w:tcW w:w="1998" w:type="dxa"/>
            <w:gridSpan w:val="2"/>
            <w:tcBorders>
              <w:top w:val="single" w:sz="4" w:space="0" w:color="auto"/>
              <w:bottom w:val="single" w:sz="4" w:space="0" w:color="auto"/>
            </w:tcBorders>
            <w:shd w:val="clear" w:color="auto" w:fill="FFFFFF" w:themeFill="background1"/>
            <w:vAlign w:val="center"/>
          </w:tcPr>
          <w:p w:rsidR="00783709"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200,000.00</w:t>
            </w:r>
          </w:p>
        </w:tc>
      </w:tr>
      <w:tr w:rsidR="00783709" w:rsidRPr="00784FA0" w:rsidTr="00783709">
        <w:trPr>
          <w:gridAfter w:val="1"/>
          <w:wAfter w:w="6" w:type="dxa"/>
          <w:trHeight w:val="57"/>
        </w:trPr>
        <w:tc>
          <w:tcPr>
            <w:tcW w:w="9377" w:type="dxa"/>
            <w:gridSpan w:val="9"/>
            <w:tcBorders>
              <w:top w:val="single" w:sz="4" w:space="0" w:color="auto"/>
              <w:bottom w:val="single" w:sz="4" w:space="0" w:color="auto"/>
            </w:tcBorders>
            <w:shd w:val="clear" w:color="auto" w:fill="FFFFFF" w:themeFill="background1"/>
            <w:vAlign w:val="center"/>
          </w:tcPr>
          <w:p w:rsidR="00783709" w:rsidRPr="00673115" w:rsidRDefault="00783709" w:rsidP="00DC0F3B">
            <w:pPr>
              <w:pStyle w:val="ListParagraph"/>
              <w:numPr>
                <w:ilvl w:val="0"/>
                <w:numId w:val="2"/>
              </w:numPr>
              <w:ind w:left="540" w:hanging="270"/>
              <w:rPr>
                <w:rFonts w:ascii="Times New Roman" w:hAnsi="Times New Roman" w:cs="Times New Roman"/>
                <w:sz w:val="24"/>
                <w:szCs w:val="24"/>
              </w:rPr>
            </w:pPr>
            <w:r w:rsidRPr="00673115">
              <w:rPr>
                <w:rFonts w:ascii="Times New Roman" w:hAnsi="Times New Roman" w:cs="Times New Roman"/>
                <w:b/>
                <w:sz w:val="24"/>
                <w:szCs w:val="24"/>
              </w:rPr>
              <w:t xml:space="preserve">Transparency </w:t>
            </w:r>
          </w:p>
        </w:tc>
      </w:tr>
      <w:tr w:rsidR="00783709" w:rsidRPr="00784FA0" w:rsidTr="002F2A3F">
        <w:trPr>
          <w:gridAfter w:val="1"/>
          <w:wAfter w:w="6" w:type="dxa"/>
          <w:trHeight w:val="57"/>
        </w:trPr>
        <w:tc>
          <w:tcPr>
            <w:tcW w:w="3953" w:type="dxa"/>
            <w:gridSpan w:val="2"/>
            <w:tcBorders>
              <w:top w:val="single" w:sz="4" w:space="0" w:color="auto"/>
              <w:bottom w:val="single" w:sz="4" w:space="0" w:color="auto"/>
            </w:tcBorders>
            <w:shd w:val="clear" w:color="auto" w:fill="FFFFFF" w:themeFill="background1"/>
          </w:tcPr>
          <w:p w:rsidR="00783709" w:rsidRDefault="00783709" w:rsidP="00DC0F3B">
            <w:pPr>
              <w:pStyle w:val="ListParagraph"/>
              <w:numPr>
                <w:ilvl w:val="0"/>
                <w:numId w:val="29"/>
              </w:numPr>
              <w:ind w:left="630" w:hanging="270"/>
              <w:rPr>
                <w:rFonts w:ascii="Times New Roman" w:hAnsi="Times New Roman" w:cs="Times New Roman"/>
                <w:sz w:val="24"/>
                <w:szCs w:val="24"/>
              </w:rPr>
            </w:pPr>
            <w:r>
              <w:rPr>
                <w:rFonts w:ascii="Times New Roman" w:hAnsi="Times New Roman" w:cs="Times New Roman"/>
                <w:sz w:val="24"/>
                <w:szCs w:val="24"/>
              </w:rPr>
              <w:t>Procurement of needed facilities equipment</w:t>
            </w:r>
          </w:p>
        </w:tc>
        <w:tc>
          <w:tcPr>
            <w:tcW w:w="1837" w:type="dxa"/>
            <w:gridSpan w:val="3"/>
            <w:tcBorders>
              <w:top w:val="single" w:sz="4" w:space="0" w:color="auto"/>
              <w:bottom w:val="single" w:sz="4" w:space="0" w:color="auto"/>
            </w:tcBorders>
            <w:shd w:val="clear" w:color="auto" w:fill="FFFFFF" w:themeFill="background1"/>
            <w:vAlign w:val="center"/>
          </w:tcPr>
          <w:p w:rsidR="00783709"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2016-2026</w:t>
            </w:r>
          </w:p>
        </w:tc>
        <w:tc>
          <w:tcPr>
            <w:tcW w:w="1589" w:type="dxa"/>
            <w:gridSpan w:val="2"/>
            <w:tcBorders>
              <w:top w:val="single" w:sz="4" w:space="0" w:color="auto"/>
              <w:bottom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Capital Outlay</w:t>
            </w:r>
          </w:p>
          <w:p w:rsidR="00783709" w:rsidRDefault="00783709" w:rsidP="00DC0F3B">
            <w:pPr>
              <w:jc w:val="center"/>
              <w:rPr>
                <w:rFonts w:ascii="Times New Roman" w:hAnsi="Times New Roman" w:cs="Times New Roman"/>
                <w:sz w:val="24"/>
                <w:szCs w:val="24"/>
              </w:rPr>
            </w:pPr>
            <w:r>
              <w:rPr>
                <w:rFonts w:ascii="Times New Roman" w:hAnsi="Times New Roman" w:cs="Times New Roman"/>
                <w:sz w:val="24"/>
                <w:szCs w:val="24"/>
              </w:rPr>
              <w:t>LDRRMF Durations</w:t>
            </w:r>
          </w:p>
        </w:tc>
        <w:tc>
          <w:tcPr>
            <w:tcW w:w="1998" w:type="dxa"/>
            <w:gridSpan w:val="2"/>
            <w:tcBorders>
              <w:top w:val="single" w:sz="4" w:space="0" w:color="auto"/>
              <w:bottom w:val="single" w:sz="4" w:space="0" w:color="auto"/>
            </w:tcBorders>
            <w:shd w:val="clear" w:color="auto" w:fill="FFFFFF" w:themeFill="background1"/>
            <w:vAlign w:val="center"/>
          </w:tcPr>
          <w:p w:rsidR="00783709" w:rsidRDefault="00783709" w:rsidP="00DC0F3B">
            <w:pPr>
              <w:ind w:firstLine="284"/>
              <w:jc w:val="center"/>
              <w:rPr>
                <w:rFonts w:ascii="Times New Roman" w:hAnsi="Times New Roman" w:cs="Times New Roman"/>
                <w:sz w:val="24"/>
                <w:szCs w:val="24"/>
              </w:rPr>
            </w:pPr>
            <w:r>
              <w:rPr>
                <w:rFonts w:ascii="Times New Roman" w:hAnsi="Times New Roman" w:cs="Times New Roman"/>
                <w:sz w:val="24"/>
                <w:szCs w:val="24"/>
              </w:rPr>
              <w:t>21,000,000.00</w:t>
            </w:r>
          </w:p>
        </w:tc>
      </w:tr>
      <w:tr w:rsidR="00783709" w:rsidRPr="00784FA0" w:rsidTr="00783709">
        <w:trPr>
          <w:gridAfter w:val="1"/>
          <w:wAfter w:w="6" w:type="dxa"/>
          <w:trHeight w:val="57"/>
        </w:trPr>
        <w:tc>
          <w:tcPr>
            <w:tcW w:w="9377" w:type="dxa"/>
            <w:gridSpan w:val="9"/>
            <w:tcBorders>
              <w:top w:val="single" w:sz="4" w:space="0" w:color="auto"/>
              <w:bottom w:val="single" w:sz="4" w:space="0" w:color="auto"/>
            </w:tcBorders>
            <w:shd w:val="clear" w:color="auto" w:fill="FFFFFF" w:themeFill="background1"/>
          </w:tcPr>
          <w:p w:rsidR="00783709" w:rsidRPr="00784FA0" w:rsidRDefault="00783709" w:rsidP="00DC0F3B">
            <w:pPr>
              <w:ind w:firstLine="284"/>
              <w:rPr>
                <w:rFonts w:ascii="Times New Roman" w:hAnsi="Times New Roman" w:cs="Times New Roman"/>
                <w:sz w:val="24"/>
                <w:szCs w:val="24"/>
              </w:rPr>
            </w:pPr>
            <w:r w:rsidRPr="00A36EC3">
              <w:rPr>
                <w:rFonts w:ascii="Times New Roman" w:hAnsi="Times New Roman" w:cs="Times New Roman"/>
                <w:b/>
                <w:i/>
                <w:sz w:val="24"/>
                <w:szCs w:val="24"/>
              </w:rPr>
              <w:t>h. Participation</w:t>
            </w:r>
          </w:p>
        </w:tc>
      </w:tr>
      <w:tr w:rsidR="00783709" w:rsidRPr="00784FA0" w:rsidTr="00783709">
        <w:trPr>
          <w:trHeight w:val="57"/>
        </w:trPr>
        <w:tc>
          <w:tcPr>
            <w:tcW w:w="3963" w:type="dxa"/>
            <w:gridSpan w:val="3"/>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19"/>
              </w:numPr>
              <w:rPr>
                <w:rFonts w:ascii="Times New Roman" w:hAnsi="Times New Roman" w:cs="Times New Roman"/>
                <w:sz w:val="24"/>
                <w:szCs w:val="24"/>
              </w:rPr>
            </w:pPr>
            <w:r w:rsidRPr="00785FE3">
              <w:rPr>
                <w:rFonts w:ascii="Times New Roman" w:hAnsi="Times New Roman" w:cs="Times New Roman"/>
                <w:sz w:val="24"/>
                <w:szCs w:val="24"/>
              </w:rPr>
              <w:t>Orientation/ Workshops for the SECOMs,</w:t>
            </w:r>
          </w:p>
          <w:p w:rsidR="00783709" w:rsidRPr="00785FE3" w:rsidRDefault="00783709" w:rsidP="00DC0F3B">
            <w:pPr>
              <w:pStyle w:val="ListParagraph"/>
              <w:numPr>
                <w:ilvl w:val="0"/>
                <w:numId w:val="19"/>
              </w:numPr>
              <w:rPr>
                <w:rFonts w:ascii="Times New Roman" w:hAnsi="Times New Roman" w:cs="Times New Roman"/>
                <w:sz w:val="24"/>
                <w:szCs w:val="24"/>
              </w:rPr>
            </w:pPr>
            <w:proofErr w:type="spellStart"/>
            <w:r w:rsidRPr="00785FE3">
              <w:rPr>
                <w:rFonts w:ascii="Times New Roman" w:hAnsi="Times New Roman" w:cs="Times New Roman"/>
                <w:sz w:val="24"/>
                <w:szCs w:val="24"/>
              </w:rPr>
              <w:t>Brgy</w:t>
            </w:r>
            <w:proofErr w:type="spellEnd"/>
            <w:r w:rsidRPr="00785FE3">
              <w:rPr>
                <w:rFonts w:ascii="Times New Roman" w:hAnsi="Times New Roman" w:cs="Times New Roman"/>
                <w:sz w:val="24"/>
                <w:szCs w:val="24"/>
              </w:rPr>
              <w:t xml:space="preserve">. Assemblies, Attendance to </w:t>
            </w:r>
            <w:proofErr w:type="spellStart"/>
            <w:r w:rsidRPr="00785FE3">
              <w:rPr>
                <w:rFonts w:ascii="Times New Roman" w:hAnsi="Times New Roman" w:cs="Times New Roman"/>
                <w:sz w:val="24"/>
                <w:szCs w:val="24"/>
              </w:rPr>
              <w:t>Liga</w:t>
            </w:r>
            <w:proofErr w:type="spellEnd"/>
            <w:r w:rsidRPr="00785FE3">
              <w:rPr>
                <w:rFonts w:ascii="Times New Roman" w:hAnsi="Times New Roman" w:cs="Times New Roman"/>
                <w:sz w:val="24"/>
                <w:szCs w:val="24"/>
              </w:rPr>
              <w:t xml:space="preserve"> </w:t>
            </w:r>
            <w:proofErr w:type="spellStart"/>
            <w:r w:rsidRPr="00785FE3">
              <w:rPr>
                <w:rFonts w:ascii="Times New Roman" w:hAnsi="Times New Roman" w:cs="Times New Roman"/>
                <w:sz w:val="24"/>
                <w:szCs w:val="24"/>
              </w:rPr>
              <w:t>ng</w:t>
            </w:r>
            <w:proofErr w:type="spellEnd"/>
            <w:r w:rsidRPr="00785FE3">
              <w:rPr>
                <w:rFonts w:ascii="Times New Roman" w:hAnsi="Times New Roman" w:cs="Times New Roman"/>
                <w:sz w:val="24"/>
                <w:szCs w:val="24"/>
              </w:rPr>
              <w:t xml:space="preserve"> </w:t>
            </w:r>
            <w:proofErr w:type="spellStart"/>
            <w:r w:rsidRPr="00785FE3">
              <w:rPr>
                <w:rFonts w:ascii="Times New Roman" w:hAnsi="Times New Roman" w:cs="Times New Roman"/>
                <w:sz w:val="24"/>
                <w:szCs w:val="24"/>
              </w:rPr>
              <w:t>mga</w:t>
            </w:r>
            <w:proofErr w:type="spellEnd"/>
            <w:r w:rsidRPr="00785FE3">
              <w:rPr>
                <w:rFonts w:ascii="Times New Roman" w:hAnsi="Times New Roman" w:cs="Times New Roman"/>
                <w:sz w:val="24"/>
                <w:szCs w:val="24"/>
              </w:rPr>
              <w:t xml:space="preserve"> </w:t>
            </w:r>
            <w:proofErr w:type="spellStart"/>
            <w:r w:rsidRPr="00785FE3">
              <w:rPr>
                <w:rFonts w:ascii="Times New Roman" w:hAnsi="Times New Roman" w:cs="Times New Roman"/>
                <w:sz w:val="24"/>
                <w:szCs w:val="24"/>
              </w:rPr>
              <w:t>Brgys</w:t>
            </w:r>
            <w:proofErr w:type="spellEnd"/>
            <w:r w:rsidRPr="00785FE3">
              <w:rPr>
                <w:rFonts w:ascii="Times New Roman" w:hAnsi="Times New Roman" w:cs="Times New Roman"/>
                <w:sz w:val="24"/>
                <w:szCs w:val="24"/>
              </w:rPr>
              <w:t>. Meeting, Regular Meetings of Local Special Bodies</w:t>
            </w:r>
          </w:p>
        </w:tc>
        <w:tc>
          <w:tcPr>
            <w:tcW w:w="1871" w:type="dxa"/>
            <w:gridSpan w:val="3"/>
            <w:tcBorders>
              <w:top w:val="single" w:sz="4" w:space="0" w:color="auto"/>
              <w:bottom w:val="single" w:sz="4" w:space="0" w:color="auto"/>
            </w:tcBorders>
            <w:shd w:val="clear" w:color="auto" w:fill="FFFFFF" w:themeFill="background1"/>
            <w:vAlign w:val="center"/>
          </w:tcPr>
          <w:p w:rsidR="00783709" w:rsidRPr="00A36EC3"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61" w:type="dxa"/>
            <w:gridSpan w:val="2"/>
            <w:tcBorders>
              <w:top w:val="single" w:sz="4" w:space="0" w:color="auto"/>
              <w:bottom w:val="single" w:sz="4" w:space="0" w:color="auto"/>
            </w:tcBorders>
            <w:shd w:val="clear" w:color="auto" w:fill="FFFFFF" w:themeFill="background1"/>
            <w:vAlign w:val="center"/>
          </w:tcPr>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LGU</w:t>
            </w:r>
          </w:p>
        </w:tc>
        <w:tc>
          <w:tcPr>
            <w:tcW w:w="1988" w:type="dxa"/>
            <w:gridSpan w:val="2"/>
            <w:tcBorders>
              <w:top w:val="single" w:sz="4" w:space="0" w:color="auto"/>
              <w:bottom w:val="single" w:sz="4" w:space="0" w:color="auto"/>
            </w:tcBorders>
            <w:shd w:val="clear" w:color="auto" w:fill="FFFFFF" w:themeFill="background1"/>
            <w:vAlign w:val="center"/>
          </w:tcPr>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600,000.00</w:t>
            </w:r>
          </w:p>
        </w:tc>
      </w:tr>
      <w:tr w:rsidR="00783709" w:rsidRPr="00784FA0" w:rsidTr="00783709">
        <w:trPr>
          <w:gridAfter w:val="1"/>
          <w:wAfter w:w="6" w:type="dxa"/>
          <w:trHeight w:val="57"/>
        </w:trPr>
        <w:tc>
          <w:tcPr>
            <w:tcW w:w="9377" w:type="dxa"/>
            <w:gridSpan w:val="9"/>
            <w:tcBorders>
              <w:top w:val="single" w:sz="4" w:space="0" w:color="auto"/>
              <w:bottom w:val="single" w:sz="4" w:space="0" w:color="auto"/>
            </w:tcBorders>
            <w:shd w:val="clear" w:color="auto" w:fill="FFFFFF" w:themeFill="background1"/>
            <w:vAlign w:val="center"/>
          </w:tcPr>
          <w:p w:rsidR="00783709" w:rsidRPr="00A36EC3" w:rsidRDefault="00783709" w:rsidP="00DC0F3B">
            <w:pPr>
              <w:ind w:firstLine="284"/>
              <w:rPr>
                <w:rFonts w:ascii="Times New Roman" w:hAnsi="Times New Roman" w:cs="Times New Roman"/>
                <w:sz w:val="24"/>
                <w:szCs w:val="24"/>
              </w:rPr>
            </w:pPr>
            <w:r w:rsidRPr="00A36EC3">
              <w:rPr>
                <w:rFonts w:ascii="Times New Roman" w:hAnsi="Times New Roman" w:cs="Times New Roman"/>
                <w:b/>
                <w:i/>
                <w:sz w:val="24"/>
                <w:szCs w:val="24"/>
              </w:rPr>
              <w:t>i. Financial Administration</w:t>
            </w:r>
          </w:p>
        </w:tc>
      </w:tr>
      <w:tr w:rsidR="00783709" w:rsidRPr="00784FA0" w:rsidTr="00783709">
        <w:trPr>
          <w:trHeight w:val="57"/>
        </w:trPr>
        <w:tc>
          <w:tcPr>
            <w:tcW w:w="3963" w:type="dxa"/>
            <w:gridSpan w:val="3"/>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20"/>
              </w:numPr>
              <w:rPr>
                <w:rFonts w:ascii="Times New Roman" w:hAnsi="Times New Roman" w:cs="Times New Roman"/>
                <w:sz w:val="24"/>
                <w:szCs w:val="24"/>
              </w:rPr>
            </w:pPr>
            <w:r w:rsidRPr="00785FE3">
              <w:rPr>
                <w:rFonts w:ascii="Times New Roman" w:hAnsi="Times New Roman" w:cs="Times New Roman"/>
                <w:sz w:val="24"/>
                <w:szCs w:val="24"/>
              </w:rPr>
              <w:t>RPTS:</w:t>
            </w:r>
          </w:p>
          <w:p w:rsidR="00783709" w:rsidRDefault="00783709" w:rsidP="00DC0F3B">
            <w:pPr>
              <w:pStyle w:val="ListParagraph"/>
              <w:numPr>
                <w:ilvl w:val="0"/>
                <w:numId w:val="21"/>
              </w:numPr>
              <w:rPr>
                <w:rFonts w:ascii="Times New Roman" w:hAnsi="Times New Roman" w:cs="Times New Roman"/>
                <w:sz w:val="24"/>
                <w:szCs w:val="24"/>
              </w:rPr>
            </w:pPr>
            <w:r w:rsidRPr="00785FE3">
              <w:rPr>
                <w:rFonts w:ascii="Times New Roman" w:hAnsi="Times New Roman" w:cs="Times New Roman"/>
                <w:sz w:val="24"/>
                <w:szCs w:val="24"/>
              </w:rPr>
              <w:t>Provision of service vehicle</w:t>
            </w:r>
          </w:p>
          <w:p w:rsidR="00783709" w:rsidRPr="00785FE3" w:rsidRDefault="00783709" w:rsidP="00DC0F3B">
            <w:pPr>
              <w:pStyle w:val="ListParagraph"/>
              <w:rPr>
                <w:rFonts w:ascii="Times New Roman" w:hAnsi="Times New Roman" w:cs="Times New Roman"/>
                <w:sz w:val="24"/>
                <w:szCs w:val="24"/>
              </w:rPr>
            </w:pPr>
          </w:p>
          <w:p w:rsidR="00783709" w:rsidRPr="00785FE3" w:rsidRDefault="00783709" w:rsidP="00DC0F3B">
            <w:pPr>
              <w:pStyle w:val="ListParagraph"/>
              <w:numPr>
                <w:ilvl w:val="0"/>
                <w:numId w:val="21"/>
              </w:numPr>
              <w:rPr>
                <w:rFonts w:ascii="Times New Roman" w:hAnsi="Times New Roman" w:cs="Times New Roman"/>
                <w:sz w:val="24"/>
                <w:szCs w:val="24"/>
              </w:rPr>
            </w:pPr>
            <w:r w:rsidRPr="00785FE3">
              <w:rPr>
                <w:rFonts w:ascii="Times New Roman" w:hAnsi="Times New Roman" w:cs="Times New Roman"/>
                <w:sz w:val="24"/>
                <w:szCs w:val="24"/>
              </w:rPr>
              <w:t xml:space="preserve">IEC on every </w:t>
            </w:r>
            <w:proofErr w:type="spellStart"/>
            <w:r w:rsidRPr="00785FE3">
              <w:rPr>
                <w:rFonts w:ascii="Times New Roman" w:hAnsi="Times New Roman" w:cs="Times New Roman"/>
                <w:sz w:val="24"/>
                <w:szCs w:val="24"/>
              </w:rPr>
              <w:t>Brgy</w:t>
            </w:r>
            <w:proofErr w:type="spellEnd"/>
            <w:r w:rsidRPr="00785FE3">
              <w:rPr>
                <w:rFonts w:ascii="Times New Roman" w:hAnsi="Times New Roman" w:cs="Times New Roman"/>
                <w:sz w:val="24"/>
                <w:szCs w:val="24"/>
              </w:rPr>
              <w:t>. Officials</w:t>
            </w:r>
          </w:p>
          <w:p w:rsidR="00783709" w:rsidRPr="00785FE3" w:rsidRDefault="00783709" w:rsidP="00DC0F3B">
            <w:pPr>
              <w:pStyle w:val="ListParagraph"/>
              <w:numPr>
                <w:ilvl w:val="0"/>
                <w:numId w:val="21"/>
              </w:numPr>
              <w:rPr>
                <w:rFonts w:ascii="Times New Roman" w:hAnsi="Times New Roman" w:cs="Times New Roman"/>
                <w:sz w:val="24"/>
                <w:szCs w:val="24"/>
              </w:rPr>
            </w:pPr>
            <w:r w:rsidRPr="00785FE3">
              <w:rPr>
                <w:rFonts w:ascii="Times New Roman" w:hAnsi="Times New Roman" w:cs="Times New Roman"/>
                <w:sz w:val="24"/>
                <w:szCs w:val="24"/>
              </w:rPr>
              <w:t>Replicate/</w:t>
            </w:r>
            <w:r>
              <w:rPr>
                <w:rFonts w:ascii="Times New Roman" w:hAnsi="Times New Roman" w:cs="Times New Roman"/>
                <w:sz w:val="24"/>
                <w:szCs w:val="24"/>
              </w:rPr>
              <w:t xml:space="preserve"> </w:t>
            </w:r>
            <w:r w:rsidRPr="00785FE3">
              <w:rPr>
                <w:rFonts w:ascii="Times New Roman" w:hAnsi="Times New Roman" w:cs="Times New Roman"/>
                <w:sz w:val="24"/>
                <w:szCs w:val="24"/>
              </w:rPr>
              <w:t>Adopt operational existing programs/system with training of I.T. staff</w:t>
            </w:r>
          </w:p>
        </w:tc>
        <w:tc>
          <w:tcPr>
            <w:tcW w:w="1871" w:type="dxa"/>
            <w:gridSpan w:val="3"/>
            <w:tcBorders>
              <w:top w:val="single" w:sz="4" w:space="0" w:color="auto"/>
              <w:bottom w:val="single" w:sz="4" w:space="0" w:color="auto"/>
            </w:tcBorders>
            <w:shd w:val="clear" w:color="auto" w:fill="FFFFFF" w:themeFill="background1"/>
            <w:vAlign w:val="center"/>
          </w:tcPr>
          <w:p w:rsidR="00783709" w:rsidRPr="00A36EC3"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61" w:type="dxa"/>
            <w:gridSpan w:val="2"/>
            <w:tcBorders>
              <w:top w:val="single" w:sz="4" w:space="0" w:color="auto"/>
              <w:bottom w:val="single" w:sz="4" w:space="0" w:color="auto"/>
            </w:tcBorders>
            <w:shd w:val="clear" w:color="auto" w:fill="FFFFFF" w:themeFill="background1"/>
          </w:tcPr>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Capital Outlay</w:t>
            </w: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Gen. Fund</w:t>
            </w:r>
          </w:p>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Gen. Fund</w:t>
            </w:r>
          </w:p>
        </w:tc>
        <w:tc>
          <w:tcPr>
            <w:tcW w:w="1988" w:type="dxa"/>
            <w:gridSpan w:val="2"/>
            <w:tcBorders>
              <w:top w:val="single" w:sz="4" w:space="0" w:color="auto"/>
              <w:bottom w:val="single" w:sz="4" w:space="0" w:color="auto"/>
            </w:tcBorders>
            <w:shd w:val="clear" w:color="auto" w:fill="FFFFFF" w:themeFill="background1"/>
          </w:tcPr>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1,000,000.00</w:t>
            </w:r>
          </w:p>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300,000.00</w:t>
            </w: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300,000.00</w:t>
            </w:r>
          </w:p>
          <w:p w:rsidR="00783709" w:rsidRPr="00A36EC3" w:rsidRDefault="00783709" w:rsidP="00DC0F3B">
            <w:pPr>
              <w:jc w:val="center"/>
              <w:rPr>
                <w:rFonts w:ascii="Times New Roman" w:hAnsi="Times New Roman" w:cs="Times New Roman"/>
                <w:sz w:val="24"/>
                <w:szCs w:val="24"/>
              </w:rPr>
            </w:pPr>
          </w:p>
        </w:tc>
      </w:tr>
      <w:tr w:rsidR="00783709" w:rsidRPr="00784FA0" w:rsidTr="00783709">
        <w:trPr>
          <w:trHeight w:val="57"/>
        </w:trPr>
        <w:tc>
          <w:tcPr>
            <w:tcW w:w="3963" w:type="dxa"/>
            <w:gridSpan w:val="3"/>
            <w:tcBorders>
              <w:top w:val="single" w:sz="4" w:space="0" w:color="auto"/>
              <w:bottom w:val="single" w:sz="4" w:space="0" w:color="auto"/>
            </w:tcBorders>
            <w:shd w:val="clear" w:color="auto" w:fill="FFFFFF" w:themeFill="background1"/>
          </w:tcPr>
          <w:p w:rsidR="00783709" w:rsidRPr="00785FE3" w:rsidRDefault="00783709" w:rsidP="00DC0F3B">
            <w:pPr>
              <w:pStyle w:val="ListParagraph"/>
              <w:numPr>
                <w:ilvl w:val="0"/>
                <w:numId w:val="20"/>
              </w:numPr>
              <w:rPr>
                <w:rFonts w:ascii="Times New Roman" w:hAnsi="Times New Roman" w:cs="Times New Roman"/>
                <w:sz w:val="24"/>
                <w:szCs w:val="24"/>
              </w:rPr>
            </w:pPr>
            <w:r w:rsidRPr="00785FE3">
              <w:rPr>
                <w:rFonts w:ascii="Times New Roman" w:hAnsi="Times New Roman" w:cs="Times New Roman"/>
                <w:sz w:val="24"/>
                <w:szCs w:val="24"/>
              </w:rPr>
              <w:t>BUSINESS:</w:t>
            </w:r>
          </w:p>
          <w:p w:rsidR="00783709" w:rsidRPr="00E22947" w:rsidRDefault="00783709" w:rsidP="00DC0F3B">
            <w:pPr>
              <w:pStyle w:val="ListParagraph"/>
              <w:numPr>
                <w:ilvl w:val="0"/>
                <w:numId w:val="22"/>
              </w:numPr>
              <w:rPr>
                <w:rFonts w:ascii="Times New Roman" w:hAnsi="Times New Roman" w:cs="Times New Roman"/>
                <w:sz w:val="24"/>
                <w:szCs w:val="24"/>
              </w:rPr>
            </w:pPr>
            <w:r w:rsidRPr="00E22947">
              <w:rPr>
                <w:rFonts w:ascii="Times New Roman" w:hAnsi="Times New Roman" w:cs="Times New Roman"/>
                <w:sz w:val="24"/>
                <w:szCs w:val="24"/>
              </w:rPr>
              <w:t>Additional personnel &amp; service monitoring</w:t>
            </w:r>
          </w:p>
          <w:p w:rsidR="00783709" w:rsidRPr="00E22947" w:rsidRDefault="00783709" w:rsidP="00DC0F3B">
            <w:pPr>
              <w:pStyle w:val="ListParagraph"/>
              <w:numPr>
                <w:ilvl w:val="0"/>
                <w:numId w:val="22"/>
              </w:numPr>
              <w:rPr>
                <w:rFonts w:ascii="Times New Roman" w:hAnsi="Times New Roman" w:cs="Times New Roman"/>
                <w:sz w:val="24"/>
                <w:szCs w:val="24"/>
              </w:rPr>
            </w:pPr>
            <w:r w:rsidRPr="00E22947">
              <w:rPr>
                <w:rFonts w:ascii="Times New Roman" w:hAnsi="Times New Roman" w:cs="Times New Roman"/>
                <w:sz w:val="24"/>
                <w:szCs w:val="24"/>
              </w:rPr>
              <w:t>Monitoring of all business establishments</w:t>
            </w:r>
          </w:p>
          <w:p w:rsidR="00783709" w:rsidRPr="00E22947" w:rsidRDefault="00783709" w:rsidP="00DC0F3B">
            <w:pPr>
              <w:pStyle w:val="ListParagraph"/>
              <w:numPr>
                <w:ilvl w:val="0"/>
                <w:numId w:val="22"/>
              </w:numPr>
              <w:rPr>
                <w:rFonts w:ascii="Times New Roman" w:hAnsi="Times New Roman" w:cs="Times New Roman"/>
                <w:sz w:val="24"/>
                <w:szCs w:val="24"/>
              </w:rPr>
            </w:pPr>
            <w:r w:rsidRPr="00E22947">
              <w:rPr>
                <w:rFonts w:ascii="Times New Roman" w:hAnsi="Times New Roman" w:cs="Times New Roman"/>
                <w:sz w:val="24"/>
                <w:szCs w:val="24"/>
              </w:rPr>
              <w:t>Creation of monitoring team</w:t>
            </w:r>
          </w:p>
          <w:p w:rsidR="00783709" w:rsidRPr="00E22947" w:rsidRDefault="00783709" w:rsidP="00DC0F3B">
            <w:pPr>
              <w:pStyle w:val="ListParagraph"/>
              <w:rPr>
                <w:rFonts w:ascii="Times New Roman" w:hAnsi="Times New Roman" w:cs="Times New Roman"/>
                <w:sz w:val="24"/>
                <w:szCs w:val="24"/>
              </w:rPr>
            </w:pPr>
            <w:r w:rsidRPr="00E22947">
              <w:rPr>
                <w:rFonts w:ascii="Times New Roman" w:hAnsi="Times New Roman" w:cs="Times New Roman"/>
                <w:sz w:val="24"/>
                <w:szCs w:val="24"/>
              </w:rPr>
              <w:t xml:space="preserve">Coordination with </w:t>
            </w:r>
            <w:proofErr w:type="spellStart"/>
            <w:r w:rsidRPr="00E22947">
              <w:rPr>
                <w:rFonts w:ascii="Times New Roman" w:hAnsi="Times New Roman" w:cs="Times New Roman"/>
                <w:sz w:val="24"/>
                <w:szCs w:val="24"/>
              </w:rPr>
              <w:t>Brgy</w:t>
            </w:r>
            <w:proofErr w:type="spellEnd"/>
            <w:r w:rsidRPr="00E22947">
              <w:rPr>
                <w:rFonts w:ascii="Times New Roman" w:hAnsi="Times New Roman" w:cs="Times New Roman"/>
                <w:sz w:val="24"/>
                <w:szCs w:val="24"/>
              </w:rPr>
              <w:t>. Officials</w:t>
            </w:r>
          </w:p>
          <w:p w:rsidR="00783709" w:rsidRPr="00E22947" w:rsidRDefault="00783709" w:rsidP="00DC0F3B">
            <w:pPr>
              <w:pStyle w:val="ListParagraph"/>
              <w:numPr>
                <w:ilvl w:val="0"/>
                <w:numId w:val="22"/>
              </w:numPr>
              <w:rPr>
                <w:rFonts w:ascii="Times New Roman" w:hAnsi="Times New Roman" w:cs="Times New Roman"/>
                <w:sz w:val="24"/>
                <w:szCs w:val="24"/>
              </w:rPr>
            </w:pPr>
            <w:r w:rsidRPr="00E22947">
              <w:rPr>
                <w:rFonts w:ascii="Times New Roman" w:hAnsi="Times New Roman" w:cs="Times New Roman"/>
                <w:sz w:val="24"/>
                <w:szCs w:val="24"/>
              </w:rPr>
              <w:t>Additional personnel</w:t>
            </w:r>
          </w:p>
          <w:p w:rsidR="00783709" w:rsidRPr="00E22947" w:rsidRDefault="00783709" w:rsidP="00DC0F3B">
            <w:pPr>
              <w:pStyle w:val="ListParagraph"/>
              <w:rPr>
                <w:rFonts w:ascii="Times New Roman" w:hAnsi="Times New Roman" w:cs="Times New Roman"/>
                <w:sz w:val="24"/>
                <w:szCs w:val="24"/>
              </w:rPr>
            </w:pPr>
            <w:r w:rsidRPr="00E22947">
              <w:rPr>
                <w:rFonts w:ascii="Times New Roman" w:hAnsi="Times New Roman" w:cs="Times New Roman"/>
                <w:sz w:val="24"/>
                <w:szCs w:val="24"/>
              </w:rPr>
              <w:t>Sending of demand letter to delinquent stall/store/business owners</w:t>
            </w:r>
          </w:p>
        </w:tc>
        <w:tc>
          <w:tcPr>
            <w:tcW w:w="1871" w:type="dxa"/>
            <w:gridSpan w:val="3"/>
            <w:tcBorders>
              <w:top w:val="single" w:sz="4" w:space="0" w:color="auto"/>
              <w:bottom w:val="single" w:sz="4" w:space="0" w:color="auto"/>
            </w:tcBorders>
            <w:shd w:val="clear" w:color="auto" w:fill="FFFFFF" w:themeFill="background1"/>
            <w:vAlign w:val="center"/>
          </w:tcPr>
          <w:p w:rsidR="00783709" w:rsidRPr="00A36EC3"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61" w:type="dxa"/>
            <w:gridSpan w:val="2"/>
            <w:tcBorders>
              <w:top w:val="single" w:sz="4" w:space="0" w:color="auto"/>
              <w:bottom w:val="single" w:sz="4" w:space="0" w:color="auto"/>
            </w:tcBorders>
            <w:shd w:val="clear" w:color="auto" w:fill="FFFFFF" w:themeFill="background1"/>
          </w:tcPr>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Gen. Fund</w:t>
            </w:r>
          </w:p>
          <w:p w:rsidR="00783709"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Gen. Fund</w:t>
            </w:r>
          </w:p>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Gen. Fund</w:t>
            </w:r>
          </w:p>
          <w:p w:rsidR="00783709" w:rsidRPr="00A36EC3"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Gen. Fund</w:t>
            </w:r>
          </w:p>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p>
        </w:tc>
        <w:tc>
          <w:tcPr>
            <w:tcW w:w="1988" w:type="dxa"/>
            <w:gridSpan w:val="2"/>
            <w:tcBorders>
              <w:top w:val="single" w:sz="4" w:space="0" w:color="auto"/>
              <w:bottom w:val="single" w:sz="4" w:space="0" w:color="auto"/>
            </w:tcBorders>
            <w:shd w:val="clear" w:color="auto" w:fill="FFFFFF" w:themeFill="background1"/>
          </w:tcPr>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60,000.00</w:t>
            </w:r>
          </w:p>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60,000.00</w:t>
            </w:r>
          </w:p>
          <w:p w:rsidR="00783709" w:rsidRPr="00A36EC3"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60,000.00</w:t>
            </w:r>
          </w:p>
          <w:p w:rsidR="00783709" w:rsidRPr="00A36EC3" w:rsidRDefault="00783709" w:rsidP="00DC0F3B">
            <w:pPr>
              <w:jc w:val="center"/>
              <w:rPr>
                <w:rFonts w:ascii="Times New Roman" w:hAnsi="Times New Roman" w:cs="Times New Roman"/>
                <w:sz w:val="24"/>
                <w:szCs w:val="24"/>
              </w:rPr>
            </w:pPr>
          </w:p>
          <w:p w:rsidR="00783709" w:rsidRDefault="00783709" w:rsidP="00DC0F3B">
            <w:pPr>
              <w:jc w:val="center"/>
              <w:rPr>
                <w:rFonts w:ascii="Times New Roman" w:hAnsi="Times New Roman" w:cs="Times New Roman"/>
                <w:sz w:val="24"/>
                <w:szCs w:val="24"/>
              </w:rPr>
            </w:pPr>
          </w:p>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50,000.00</w:t>
            </w:r>
          </w:p>
          <w:p w:rsidR="00783709" w:rsidRPr="00A36EC3" w:rsidRDefault="00783709" w:rsidP="00DC0F3B">
            <w:pPr>
              <w:jc w:val="center"/>
              <w:rPr>
                <w:rFonts w:ascii="Times New Roman" w:hAnsi="Times New Roman" w:cs="Times New Roman"/>
                <w:sz w:val="24"/>
                <w:szCs w:val="24"/>
              </w:rPr>
            </w:pPr>
          </w:p>
        </w:tc>
      </w:tr>
      <w:tr w:rsidR="00783709" w:rsidRPr="00784FA0" w:rsidTr="00783709">
        <w:trPr>
          <w:trHeight w:val="57"/>
        </w:trPr>
        <w:tc>
          <w:tcPr>
            <w:tcW w:w="3963" w:type="dxa"/>
            <w:gridSpan w:val="3"/>
            <w:tcBorders>
              <w:top w:val="single" w:sz="4" w:space="0" w:color="auto"/>
              <w:bottom w:val="single" w:sz="4" w:space="0" w:color="auto"/>
            </w:tcBorders>
            <w:shd w:val="clear" w:color="auto" w:fill="FFFFFF" w:themeFill="background1"/>
          </w:tcPr>
          <w:p w:rsidR="00783709" w:rsidRDefault="00783709" w:rsidP="00DC0F3B">
            <w:pPr>
              <w:pStyle w:val="ListParagraph"/>
              <w:numPr>
                <w:ilvl w:val="0"/>
                <w:numId w:val="20"/>
              </w:numPr>
              <w:rPr>
                <w:rFonts w:ascii="Times New Roman" w:hAnsi="Times New Roman" w:cs="Times New Roman"/>
                <w:sz w:val="24"/>
                <w:szCs w:val="24"/>
              </w:rPr>
            </w:pPr>
            <w:r w:rsidRPr="00D75B53">
              <w:rPr>
                <w:rFonts w:ascii="Times New Roman" w:hAnsi="Times New Roman" w:cs="Times New Roman"/>
                <w:sz w:val="24"/>
                <w:szCs w:val="24"/>
              </w:rPr>
              <w:t>Recommend closure of business establishment for non-payment of business permits</w:t>
            </w:r>
          </w:p>
          <w:p w:rsidR="00783709" w:rsidRPr="00BD5B3B" w:rsidRDefault="00783709" w:rsidP="00DC0F3B">
            <w:pPr>
              <w:pStyle w:val="ListParagraph"/>
              <w:numPr>
                <w:ilvl w:val="0"/>
                <w:numId w:val="20"/>
              </w:numPr>
              <w:rPr>
                <w:rFonts w:ascii="Times New Roman" w:hAnsi="Times New Roman" w:cs="Times New Roman"/>
                <w:sz w:val="24"/>
                <w:szCs w:val="24"/>
              </w:rPr>
            </w:pPr>
            <w:proofErr w:type="spellStart"/>
            <w:r w:rsidRPr="00BD5B3B">
              <w:rPr>
                <w:rFonts w:ascii="Times New Roman" w:hAnsi="Times New Roman" w:cs="Times New Roman"/>
                <w:sz w:val="24"/>
                <w:szCs w:val="24"/>
              </w:rPr>
              <w:t>eBPLS</w:t>
            </w:r>
            <w:proofErr w:type="spellEnd"/>
          </w:p>
        </w:tc>
        <w:tc>
          <w:tcPr>
            <w:tcW w:w="1871" w:type="dxa"/>
            <w:gridSpan w:val="3"/>
            <w:tcBorders>
              <w:top w:val="single" w:sz="4" w:space="0" w:color="auto"/>
              <w:bottom w:val="single" w:sz="4" w:space="0" w:color="auto"/>
            </w:tcBorders>
            <w:shd w:val="clear" w:color="auto" w:fill="FFFFFF" w:themeFill="background1"/>
            <w:vAlign w:val="center"/>
          </w:tcPr>
          <w:p w:rsidR="00783709" w:rsidRPr="00A36EC3"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61" w:type="dxa"/>
            <w:gridSpan w:val="2"/>
            <w:tcBorders>
              <w:top w:val="single" w:sz="4" w:space="0" w:color="auto"/>
              <w:bottom w:val="single" w:sz="4" w:space="0" w:color="auto"/>
            </w:tcBorders>
            <w:shd w:val="clear" w:color="auto" w:fill="FFFFFF" w:themeFill="background1"/>
            <w:vAlign w:val="center"/>
          </w:tcPr>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Gen. Fund</w:t>
            </w:r>
          </w:p>
        </w:tc>
        <w:tc>
          <w:tcPr>
            <w:tcW w:w="1988" w:type="dxa"/>
            <w:gridSpan w:val="2"/>
            <w:tcBorders>
              <w:top w:val="single" w:sz="4" w:space="0" w:color="auto"/>
              <w:bottom w:val="single" w:sz="4" w:space="0" w:color="auto"/>
            </w:tcBorders>
            <w:shd w:val="clear" w:color="auto" w:fill="FFFFFF" w:themeFill="background1"/>
            <w:vAlign w:val="center"/>
          </w:tcPr>
          <w:p w:rsidR="00783709" w:rsidRPr="00A36EC3" w:rsidRDefault="00783709" w:rsidP="00DC0F3B">
            <w:pPr>
              <w:jc w:val="center"/>
              <w:rPr>
                <w:rFonts w:ascii="Times New Roman" w:hAnsi="Times New Roman" w:cs="Times New Roman"/>
                <w:sz w:val="24"/>
                <w:szCs w:val="24"/>
              </w:rPr>
            </w:pPr>
            <w:r w:rsidRPr="00A36EC3">
              <w:rPr>
                <w:rFonts w:ascii="Times New Roman" w:hAnsi="Times New Roman" w:cs="Times New Roman"/>
                <w:sz w:val="24"/>
                <w:szCs w:val="24"/>
              </w:rPr>
              <w:t>50,000.00</w:t>
            </w:r>
          </w:p>
        </w:tc>
      </w:tr>
      <w:tr w:rsidR="00783709" w:rsidRPr="00784FA0" w:rsidTr="00783709">
        <w:trPr>
          <w:gridAfter w:val="1"/>
          <w:wAfter w:w="6" w:type="dxa"/>
          <w:trHeight w:val="57"/>
        </w:trPr>
        <w:tc>
          <w:tcPr>
            <w:tcW w:w="3963" w:type="dxa"/>
            <w:gridSpan w:val="3"/>
            <w:tcBorders>
              <w:top w:val="single" w:sz="4" w:space="0" w:color="auto"/>
              <w:bottom w:val="single" w:sz="4" w:space="0" w:color="auto"/>
            </w:tcBorders>
            <w:shd w:val="clear" w:color="auto" w:fill="FFFFFF" w:themeFill="background1"/>
          </w:tcPr>
          <w:p w:rsidR="00783709" w:rsidRPr="00A901A6" w:rsidRDefault="00783709" w:rsidP="00DC0F3B">
            <w:pPr>
              <w:jc w:val="center"/>
              <w:rPr>
                <w:rFonts w:ascii="Times New Roman" w:hAnsi="Times New Roman" w:cs="Times New Roman"/>
                <w:b/>
                <w:sz w:val="24"/>
                <w:szCs w:val="24"/>
              </w:rPr>
            </w:pPr>
            <w:r>
              <w:rPr>
                <w:rFonts w:ascii="Times New Roman" w:hAnsi="Times New Roman" w:cs="Times New Roman"/>
                <w:b/>
                <w:sz w:val="24"/>
                <w:szCs w:val="24"/>
              </w:rPr>
              <w:t>Sub-Total</w:t>
            </w:r>
          </w:p>
        </w:tc>
        <w:tc>
          <w:tcPr>
            <w:tcW w:w="1871" w:type="dxa"/>
            <w:gridSpan w:val="3"/>
            <w:tcBorders>
              <w:top w:val="single" w:sz="4" w:space="0" w:color="auto"/>
              <w:bottom w:val="single" w:sz="4" w:space="0" w:color="auto"/>
            </w:tcBorders>
            <w:shd w:val="clear" w:color="auto" w:fill="FFFFFF" w:themeFill="background1"/>
          </w:tcPr>
          <w:p w:rsidR="00783709" w:rsidRPr="00A901A6" w:rsidRDefault="00783709" w:rsidP="00DC0F3B">
            <w:pPr>
              <w:rPr>
                <w:rFonts w:ascii="Times New Roman" w:hAnsi="Times New Roman" w:cs="Times New Roman"/>
                <w:b/>
                <w:sz w:val="24"/>
                <w:szCs w:val="24"/>
              </w:rPr>
            </w:pPr>
          </w:p>
        </w:tc>
        <w:tc>
          <w:tcPr>
            <w:tcW w:w="1561" w:type="dxa"/>
            <w:gridSpan w:val="2"/>
            <w:tcBorders>
              <w:top w:val="single" w:sz="4" w:space="0" w:color="auto"/>
              <w:bottom w:val="single" w:sz="4" w:space="0" w:color="auto"/>
            </w:tcBorders>
            <w:shd w:val="clear" w:color="auto" w:fill="FFFFFF" w:themeFill="background1"/>
          </w:tcPr>
          <w:p w:rsidR="00783709" w:rsidRPr="00A901A6" w:rsidRDefault="00783709" w:rsidP="00DC0F3B">
            <w:pPr>
              <w:jc w:val="right"/>
              <w:rPr>
                <w:rFonts w:ascii="Times New Roman" w:hAnsi="Times New Roman" w:cs="Times New Roman"/>
                <w:b/>
                <w:sz w:val="24"/>
                <w:szCs w:val="24"/>
              </w:rPr>
            </w:pPr>
          </w:p>
        </w:tc>
        <w:tc>
          <w:tcPr>
            <w:tcW w:w="1982" w:type="dxa"/>
            <w:tcBorders>
              <w:top w:val="single" w:sz="4" w:space="0" w:color="auto"/>
              <w:bottom w:val="single" w:sz="4" w:space="0" w:color="auto"/>
            </w:tcBorders>
            <w:shd w:val="clear" w:color="auto" w:fill="FFFFFF" w:themeFill="background1"/>
          </w:tcPr>
          <w:p w:rsidR="00783709" w:rsidRPr="00A901A6" w:rsidRDefault="00783709" w:rsidP="00DC0F3B">
            <w:pPr>
              <w:jc w:val="right"/>
              <w:rPr>
                <w:rFonts w:ascii="Times New Roman" w:hAnsi="Times New Roman" w:cs="Times New Roman"/>
                <w:b/>
                <w:sz w:val="24"/>
                <w:szCs w:val="24"/>
              </w:rPr>
            </w:pPr>
            <w:r>
              <w:rPr>
                <w:rFonts w:ascii="Times New Roman" w:hAnsi="Times New Roman" w:cs="Times New Roman"/>
                <w:b/>
                <w:sz w:val="24"/>
                <w:szCs w:val="24"/>
              </w:rPr>
              <w:t>30,580,</w:t>
            </w:r>
            <w:r w:rsidRPr="00A901A6">
              <w:rPr>
                <w:rFonts w:ascii="Times New Roman" w:hAnsi="Times New Roman" w:cs="Times New Roman"/>
                <w:b/>
                <w:sz w:val="24"/>
                <w:szCs w:val="24"/>
              </w:rPr>
              <w:t>000.00</w:t>
            </w:r>
          </w:p>
        </w:tc>
      </w:tr>
    </w:tbl>
    <w:p w:rsidR="001564EF" w:rsidRDefault="001564EF" w:rsidP="001564EF">
      <w:r>
        <w:br w:type="page"/>
      </w:r>
    </w:p>
    <w:tbl>
      <w:tblPr>
        <w:tblStyle w:val="TableGrid"/>
        <w:tblpPr w:leftFromText="180" w:rightFromText="180" w:vertAnchor="text" w:horzAnchor="margin" w:tblpY="272"/>
        <w:tblOverlap w:val="never"/>
        <w:tblW w:w="9351" w:type="dxa"/>
        <w:tblLayout w:type="fixed"/>
        <w:tblLook w:val="04A0" w:firstRow="1" w:lastRow="0" w:firstColumn="1" w:lastColumn="0" w:noHBand="0" w:noVBand="1"/>
      </w:tblPr>
      <w:tblGrid>
        <w:gridCol w:w="3963"/>
        <w:gridCol w:w="1843"/>
        <w:gridCol w:w="1559"/>
        <w:gridCol w:w="1986"/>
      </w:tblGrid>
      <w:tr w:rsidR="00783709" w:rsidRPr="00FD4B5E" w:rsidTr="00DC0F3B">
        <w:trPr>
          <w:trHeight w:val="170"/>
        </w:trPr>
        <w:tc>
          <w:tcPr>
            <w:tcW w:w="3964" w:type="dxa"/>
            <w:tcBorders>
              <w:top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lastRenderedPageBreak/>
              <w:t>Program/</w:t>
            </w:r>
          </w:p>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Project/ Activity Description</w:t>
            </w:r>
          </w:p>
        </w:tc>
        <w:tc>
          <w:tcPr>
            <w:tcW w:w="1843" w:type="dxa"/>
            <w:tcBorders>
              <w:top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Year of implementation</w:t>
            </w:r>
          </w:p>
        </w:tc>
        <w:tc>
          <w:tcPr>
            <w:tcW w:w="1559" w:type="dxa"/>
            <w:tcBorders>
              <w:top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Funding Source</w:t>
            </w:r>
          </w:p>
        </w:tc>
        <w:tc>
          <w:tcPr>
            <w:tcW w:w="1985" w:type="dxa"/>
            <w:tcBorders>
              <w:top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Total Cost</w:t>
            </w:r>
          </w:p>
          <w:p w:rsidR="00783709" w:rsidRPr="00FD4B5E" w:rsidRDefault="00783709" w:rsidP="00DC0F3B">
            <w:pPr>
              <w:jc w:val="center"/>
              <w:rPr>
                <w:rFonts w:ascii="Times New Roman" w:hAnsi="Times New Roman" w:cs="Times New Roman"/>
                <w:b/>
                <w:sz w:val="24"/>
                <w:szCs w:val="24"/>
              </w:rPr>
            </w:pPr>
            <w:r w:rsidRPr="00FD4B5E">
              <w:rPr>
                <w:rFonts w:ascii="Times New Roman" w:hAnsi="Times New Roman" w:cs="Times New Roman"/>
                <w:b/>
                <w:sz w:val="24"/>
                <w:szCs w:val="24"/>
              </w:rPr>
              <w:t>(In Pesos)</w:t>
            </w:r>
          </w:p>
        </w:tc>
      </w:tr>
      <w:tr w:rsidR="00783709" w:rsidRPr="00FD4B5E" w:rsidTr="00DC0F3B">
        <w:trPr>
          <w:trHeight w:val="170"/>
        </w:trPr>
        <w:tc>
          <w:tcPr>
            <w:tcW w:w="3964" w:type="dxa"/>
            <w:tcBorders>
              <w:top w:val="single" w:sz="4" w:space="0" w:color="auto"/>
            </w:tcBorders>
            <w:shd w:val="clear" w:color="auto" w:fill="FFFFFF" w:themeFill="background1"/>
          </w:tcPr>
          <w:p w:rsidR="00783709" w:rsidRPr="00FD4B5E" w:rsidRDefault="00783709" w:rsidP="00DC0F3B">
            <w:pPr>
              <w:rPr>
                <w:rFonts w:ascii="Times New Roman" w:hAnsi="Times New Roman" w:cs="Times New Roman"/>
                <w:b/>
                <w:sz w:val="24"/>
                <w:szCs w:val="24"/>
              </w:rPr>
            </w:pPr>
            <w:r>
              <w:rPr>
                <w:rFonts w:ascii="Times New Roman" w:hAnsi="Times New Roman" w:cs="Times New Roman"/>
                <w:b/>
                <w:i/>
                <w:sz w:val="24"/>
                <w:szCs w:val="24"/>
              </w:rPr>
              <w:t xml:space="preserve">V. </w:t>
            </w:r>
            <w:r w:rsidRPr="00784FA0">
              <w:rPr>
                <w:rFonts w:ascii="Times New Roman" w:hAnsi="Times New Roman" w:cs="Times New Roman"/>
                <w:b/>
                <w:i/>
                <w:sz w:val="24"/>
                <w:szCs w:val="24"/>
              </w:rPr>
              <w:t>Institutional Development Sector</w:t>
            </w:r>
          </w:p>
        </w:tc>
        <w:tc>
          <w:tcPr>
            <w:tcW w:w="1843" w:type="dxa"/>
            <w:tcBorders>
              <w:top w:val="single" w:sz="4" w:space="0" w:color="auto"/>
            </w:tcBorders>
            <w:shd w:val="clear" w:color="auto" w:fill="FFFFFF" w:themeFill="background1"/>
          </w:tcPr>
          <w:p w:rsidR="00783709" w:rsidRPr="00FD4B5E" w:rsidRDefault="00783709" w:rsidP="00DC0F3B">
            <w:pPr>
              <w:jc w:val="center"/>
              <w:rPr>
                <w:rFonts w:ascii="Times New Roman" w:hAnsi="Times New Roman" w:cs="Times New Roman"/>
                <w:b/>
                <w:sz w:val="24"/>
                <w:szCs w:val="24"/>
              </w:rPr>
            </w:pPr>
          </w:p>
        </w:tc>
        <w:tc>
          <w:tcPr>
            <w:tcW w:w="1559" w:type="dxa"/>
            <w:tcBorders>
              <w:top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p>
        </w:tc>
        <w:tc>
          <w:tcPr>
            <w:tcW w:w="1985" w:type="dxa"/>
            <w:tcBorders>
              <w:top w:val="single" w:sz="4" w:space="0" w:color="auto"/>
            </w:tcBorders>
            <w:shd w:val="clear" w:color="auto" w:fill="FFFFFF" w:themeFill="background1"/>
            <w:vAlign w:val="center"/>
          </w:tcPr>
          <w:p w:rsidR="00783709" w:rsidRPr="00FD4B5E" w:rsidRDefault="00783709" w:rsidP="00DC0F3B">
            <w:pPr>
              <w:jc w:val="center"/>
              <w:rPr>
                <w:rFonts w:ascii="Times New Roman" w:hAnsi="Times New Roman" w:cs="Times New Roman"/>
                <w:b/>
                <w:sz w:val="24"/>
                <w:szCs w:val="24"/>
              </w:rPr>
            </w:pPr>
          </w:p>
        </w:tc>
      </w:tr>
      <w:tr w:rsidR="00783709" w:rsidRPr="00784FA0" w:rsidTr="00DC0F3B">
        <w:trPr>
          <w:trHeight w:val="57"/>
        </w:trPr>
        <w:tc>
          <w:tcPr>
            <w:tcW w:w="9351" w:type="dxa"/>
            <w:gridSpan w:val="4"/>
            <w:tcBorders>
              <w:top w:val="single" w:sz="4" w:space="0" w:color="auto"/>
              <w:bottom w:val="single" w:sz="4" w:space="0" w:color="auto"/>
            </w:tcBorders>
            <w:shd w:val="clear" w:color="auto" w:fill="FFFFFF" w:themeFill="background1"/>
            <w:vAlign w:val="center"/>
          </w:tcPr>
          <w:p w:rsidR="00783709" w:rsidRPr="004D56EF" w:rsidRDefault="00783709" w:rsidP="00DC0F3B">
            <w:pPr>
              <w:ind w:firstLine="284"/>
              <w:rPr>
                <w:rFonts w:ascii="Times New Roman" w:hAnsi="Times New Roman" w:cs="Times New Roman"/>
                <w:sz w:val="24"/>
                <w:szCs w:val="24"/>
              </w:rPr>
            </w:pPr>
            <w:r w:rsidRPr="004D56EF">
              <w:rPr>
                <w:rFonts w:ascii="Times New Roman" w:hAnsi="Times New Roman" w:cs="Times New Roman"/>
                <w:b/>
                <w:i/>
                <w:sz w:val="24"/>
                <w:szCs w:val="24"/>
              </w:rPr>
              <w:t>j. Gender Mainstreaming</w:t>
            </w:r>
          </w:p>
        </w:tc>
      </w:tr>
      <w:tr w:rsidR="00783709" w:rsidRPr="00784FA0" w:rsidTr="00DC0F3B">
        <w:trPr>
          <w:trHeight w:val="57"/>
        </w:trPr>
        <w:tc>
          <w:tcPr>
            <w:tcW w:w="3964" w:type="dxa"/>
            <w:tcBorders>
              <w:top w:val="single" w:sz="4" w:space="0" w:color="auto"/>
              <w:bottom w:val="single" w:sz="4" w:space="0" w:color="auto"/>
            </w:tcBorders>
            <w:shd w:val="clear" w:color="auto" w:fill="FFFFFF" w:themeFill="background1"/>
          </w:tcPr>
          <w:p w:rsidR="00783709" w:rsidRPr="00BD5B3B" w:rsidRDefault="00783709" w:rsidP="00DC0F3B">
            <w:pPr>
              <w:pStyle w:val="ListParagraph"/>
              <w:numPr>
                <w:ilvl w:val="0"/>
                <w:numId w:val="23"/>
              </w:numPr>
              <w:rPr>
                <w:rFonts w:ascii="Times New Roman" w:hAnsi="Times New Roman" w:cs="Times New Roman"/>
                <w:sz w:val="24"/>
                <w:szCs w:val="24"/>
              </w:rPr>
            </w:pPr>
            <w:r w:rsidRPr="00BD5B3B">
              <w:rPr>
                <w:rFonts w:ascii="Times New Roman" w:hAnsi="Times New Roman" w:cs="Times New Roman"/>
                <w:sz w:val="24"/>
                <w:szCs w:val="24"/>
              </w:rPr>
              <w:t>Conduct of trainings/</w:t>
            </w:r>
            <w:r>
              <w:rPr>
                <w:rFonts w:ascii="Times New Roman" w:hAnsi="Times New Roman" w:cs="Times New Roman"/>
                <w:sz w:val="24"/>
                <w:szCs w:val="24"/>
              </w:rPr>
              <w:t xml:space="preserve"> </w:t>
            </w:r>
            <w:r w:rsidRPr="00BD5B3B">
              <w:rPr>
                <w:rFonts w:ascii="Times New Roman" w:hAnsi="Times New Roman" w:cs="Times New Roman"/>
                <w:sz w:val="24"/>
                <w:szCs w:val="24"/>
              </w:rPr>
              <w:t>seminar re: GAD mainstreaming</w:t>
            </w:r>
          </w:p>
        </w:tc>
        <w:tc>
          <w:tcPr>
            <w:tcW w:w="1843"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sidRPr="004D56EF">
              <w:rPr>
                <w:rFonts w:ascii="Times New Roman" w:hAnsi="Times New Roman" w:cs="Times New Roman"/>
                <w:sz w:val="24"/>
                <w:szCs w:val="24"/>
              </w:rPr>
              <w:t>Fund GAD</w:t>
            </w:r>
          </w:p>
        </w:tc>
        <w:tc>
          <w:tcPr>
            <w:tcW w:w="1985"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sidRPr="004D56EF">
              <w:rPr>
                <w:rFonts w:ascii="Times New Roman" w:hAnsi="Times New Roman" w:cs="Times New Roman"/>
                <w:sz w:val="24"/>
                <w:szCs w:val="24"/>
              </w:rPr>
              <w:t>1,800,000.00</w:t>
            </w:r>
          </w:p>
        </w:tc>
      </w:tr>
      <w:tr w:rsidR="00783709" w:rsidRPr="00784FA0" w:rsidTr="00DC0F3B">
        <w:trPr>
          <w:trHeight w:val="57"/>
        </w:trPr>
        <w:tc>
          <w:tcPr>
            <w:tcW w:w="3964" w:type="dxa"/>
            <w:tcBorders>
              <w:top w:val="single" w:sz="4" w:space="0" w:color="auto"/>
              <w:bottom w:val="single" w:sz="4" w:space="0" w:color="auto"/>
            </w:tcBorders>
            <w:shd w:val="clear" w:color="auto" w:fill="FFFFFF" w:themeFill="background1"/>
          </w:tcPr>
          <w:p w:rsidR="00783709" w:rsidRPr="00BD5B3B" w:rsidRDefault="00783709" w:rsidP="00DC0F3B">
            <w:pPr>
              <w:pStyle w:val="ListParagraph"/>
              <w:numPr>
                <w:ilvl w:val="0"/>
                <w:numId w:val="23"/>
              </w:numPr>
              <w:rPr>
                <w:rFonts w:ascii="Times New Roman" w:hAnsi="Times New Roman" w:cs="Times New Roman"/>
                <w:sz w:val="24"/>
                <w:szCs w:val="24"/>
              </w:rPr>
            </w:pPr>
            <w:r w:rsidRPr="00BD5B3B">
              <w:rPr>
                <w:rFonts w:ascii="Times New Roman" w:hAnsi="Times New Roman" w:cs="Times New Roman"/>
                <w:sz w:val="24"/>
                <w:szCs w:val="24"/>
              </w:rPr>
              <w:t>Conduct of information dissemination particularly on male participation/involvement</w:t>
            </w:r>
          </w:p>
        </w:tc>
        <w:tc>
          <w:tcPr>
            <w:tcW w:w="1843"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sidRPr="004D56EF">
              <w:rPr>
                <w:rFonts w:ascii="Times New Roman" w:hAnsi="Times New Roman" w:cs="Times New Roman"/>
                <w:sz w:val="24"/>
                <w:szCs w:val="24"/>
              </w:rPr>
              <w:t>Fund GAD</w:t>
            </w:r>
          </w:p>
        </w:tc>
        <w:tc>
          <w:tcPr>
            <w:tcW w:w="1985"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sidRPr="004D56EF">
              <w:rPr>
                <w:rFonts w:ascii="Times New Roman" w:hAnsi="Times New Roman" w:cs="Times New Roman"/>
                <w:sz w:val="24"/>
                <w:szCs w:val="24"/>
              </w:rPr>
              <w:t>600,000.00</w:t>
            </w:r>
          </w:p>
        </w:tc>
      </w:tr>
      <w:tr w:rsidR="00783709" w:rsidRPr="00784FA0" w:rsidTr="00DC0F3B">
        <w:trPr>
          <w:trHeight w:val="57"/>
        </w:trPr>
        <w:tc>
          <w:tcPr>
            <w:tcW w:w="3964" w:type="dxa"/>
            <w:tcBorders>
              <w:top w:val="single" w:sz="4" w:space="0" w:color="auto"/>
              <w:bottom w:val="single" w:sz="4" w:space="0" w:color="auto"/>
            </w:tcBorders>
            <w:shd w:val="clear" w:color="auto" w:fill="FFFFFF" w:themeFill="background1"/>
          </w:tcPr>
          <w:p w:rsidR="00783709" w:rsidRPr="00BD5B3B" w:rsidRDefault="00783709" w:rsidP="00DC0F3B">
            <w:pPr>
              <w:pStyle w:val="ListParagraph"/>
              <w:numPr>
                <w:ilvl w:val="0"/>
                <w:numId w:val="23"/>
              </w:numPr>
              <w:rPr>
                <w:rFonts w:ascii="Times New Roman" w:hAnsi="Times New Roman" w:cs="Times New Roman"/>
                <w:sz w:val="24"/>
                <w:szCs w:val="24"/>
              </w:rPr>
            </w:pPr>
            <w:r w:rsidRPr="00BD5B3B">
              <w:rPr>
                <w:rFonts w:ascii="Times New Roman" w:hAnsi="Times New Roman" w:cs="Times New Roman"/>
                <w:sz w:val="24"/>
                <w:szCs w:val="24"/>
              </w:rPr>
              <w:t>Municipal database/ Gender Information System</w:t>
            </w:r>
          </w:p>
        </w:tc>
        <w:tc>
          <w:tcPr>
            <w:tcW w:w="1843"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Pr>
                <w:rFonts w:ascii="Times New Roman" w:hAnsi="Times New Roman" w:cs="Times New Roman"/>
                <w:sz w:val="24"/>
                <w:szCs w:val="24"/>
              </w:rPr>
              <w:t>2016-2026</w:t>
            </w:r>
          </w:p>
        </w:tc>
        <w:tc>
          <w:tcPr>
            <w:tcW w:w="1559"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sidRPr="004D56EF">
              <w:rPr>
                <w:rFonts w:ascii="Times New Roman" w:hAnsi="Times New Roman" w:cs="Times New Roman"/>
                <w:sz w:val="24"/>
                <w:szCs w:val="24"/>
              </w:rPr>
              <w:t>LGU</w:t>
            </w:r>
          </w:p>
        </w:tc>
        <w:tc>
          <w:tcPr>
            <w:tcW w:w="1985"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r w:rsidRPr="004D56EF">
              <w:rPr>
                <w:rFonts w:ascii="Times New Roman" w:hAnsi="Times New Roman" w:cs="Times New Roman"/>
                <w:sz w:val="24"/>
                <w:szCs w:val="24"/>
              </w:rPr>
              <w:t>1,800,000.00</w:t>
            </w:r>
          </w:p>
        </w:tc>
      </w:tr>
      <w:tr w:rsidR="00783709" w:rsidRPr="00784FA0" w:rsidTr="00DC0F3B">
        <w:trPr>
          <w:trHeight w:val="57"/>
        </w:trPr>
        <w:tc>
          <w:tcPr>
            <w:tcW w:w="3964" w:type="dxa"/>
            <w:tcBorders>
              <w:top w:val="single" w:sz="4" w:space="0" w:color="auto"/>
              <w:bottom w:val="single" w:sz="4" w:space="0" w:color="auto"/>
            </w:tcBorders>
            <w:shd w:val="clear" w:color="auto" w:fill="FFFFFF" w:themeFill="background1"/>
            <w:vAlign w:val="center"/>
          </w:tcPr>
          <w:p w:rsidR="00783709" w:rsidRPr="00CF4879" w:rsidRDefault="00783709" w:rsidP="00DC0F3B">
            <w:pPr>
              <w:jc w:val="center"/>
              <w:rPr>
                <w:rFonts w:ascii="Times New Roman" w:hAnsi="Times New Roman" w:cs="Times New Roman"/>
                <w:b/>
                <w:i/>
                <w:sz w:val="24"/>
                <w:szCs w:val="24"/>
              </w:rPr>
            </w:pPr>
            <w:r w:rsidRPr="00CF4879">
              <w:rPr>
                <w:rFonts w:ascii="Times New Roman" w:hAnsi="Times New Roman" w:cs="Times New Roman"/>
                <w:b/>
                <w:i/>
                <w:sz w:val="24"/>
                <w:szCs w:val="24"/>
              </w:rPr>
              <w:t>Sub-Total</w:t>
            </w:r>
          </w:p>
        </w:tc>
        <w:tc>
          <w:tcPr>
            <w:tcW w:w="1843" w:type="dxa"/>
            <w:tcBorders>
              <w:top w:val="single" w:sz="4" w:space="0" w:color="auto"/>
              <w:bottom w:val="single" w:sz="4" w:space="0" w:color="auto"/>
            </w:tcBorders>
            <w:shd w:val="clear" w:color="auto" w:fill="FFFFFF" w:themeFill="background1"/>
            <w:vAlign w:val="center"/>
          </w:tcPr>
          <w:p w:rsidR="00783709" w:rsidRDefault="00783709" w:rsidP="00DC0F3B">
            <w:pPr>
              <w:jc w:val="center"/>
              <w:rPr>
                <w:rFonts w:ascii="Times New Roman" w:hAnsi="Times New Roman" w:cs="Times New Roman"/>
                <w:sz w:val="24"/>
                <w:szCs w:val="24"/>
              </w:rPr>
            </w:pPr>
          </w:p>
        </w:tc>
        <w:tc>
          <w:tcPr>
            <w:tcW w:w="1559" w:type="dxa"/>
            <w:tcBorders>
              <w:top w:val="single" w:sz="4" w:space="0" w:color="auto"/>
              <w:bottom w:val="single" w:sz="4" w:space="0" w:color="auto"/>
            </w:tcBorders>
            <w:shd w:val="clear" w:color="auto" w:fill="FFFFFF" w:themeFill="background1"/>
            <w:vAlign w:val="center"/>
          </w:tcPr>
          <w:p w:rsidR="00783709" w:rsidRPr="004D56EF" w:rsidRDefault="00783709" w:rsidP="00DC0F3B">
            <w:pPr>
              <w:jc w:val="center"/>
              <w:rPr>
                <w:rFonts w:ascii="Times New Roman" w:hAnsi="Times New Roman" w:cs="Times New Roman"/>
                <w:sz w:val="24"/>
                <w:szCs w:val="24"/>
              </w:rPr>
            </w:pPr>
          </w:p>
        </w:tc>
        <w:tc>
          <w:tcPr>
            <w:tcW w:w="1985" w:type="dxa"/>
            <w:tcBorders>
              <w:top w:val="single" w:sz="4" w:space="0" w:color="auto"/>
              <w:bottom w:val="single" w:sz="4" w:space="0" w:color="auto"/>
            </w:tcBorders>
            <w:shd w:val="clear" w:color="auto" w:fill="FFFFFF" w:themeFill="background1"/>
            <w:vAlign w:val="center"/>
          </w:tcPr>
          <w:p w:rsidR="00783709" w:rsidRPr="00CF4879" w:rsidRDefault="00783709" w:rsidP="00DC0F3B">
            <w:pPr>
              <w:jc w:val="center"/>
              <w:rPr>
                <w:rFonts w:ascii="Times New Roman" w:hAnsi="Times New Roman" w:cs="Times New Roman"/>
                <w:b/>
                <w:sz w:val="24"/>
                <w:szCs w:val="24"/>
              </w:rPr>
            </w:pPr>
            <w:r w:rsidRPr="00CF4879">
              <w:rPr>
                <w:rFonts w:ascii="Times New Roman" w:hAnsi="Times New Roman" w:cs="Times New Roman"/>
                <w:b/>
                <w:sz w:val="24"/>
                <w:szCs w:val="24"/>
              </w:rPr>
              <w:t>4,200,000.00</w:t>
            </w:r>
          </w:p>
        </w:tc>
      </w:tr>
      <w:tr w:rsidR="00783709" w:rsidRPr="00784FA0" w:rsidTr="00DC0F3B">
        <w:trPr>
          <w:trHeight w:val="57"/>
        </w:trPr>
        <w:tc>
          <w:tcPr>
            <w:tcW w:w="3964" w:type="dxa"/>
            <w:tcBorders>
              <w:top w:val="single" w:sz="4" w:space="0" w:color="auto"/>
              <w:bottom w:val="single" w:sz="4" w:space="0" w:color="auto"/>
            </w:tcBorders>
            <w:shd w:val="clear" w:color="auto" w:fill="FFFFFF" w:themeFill="background1"/>
          </w:tcPr>
          <w:p w:rsidR="00783709" w:rsidRPr="00A901A6" w:rsidRDefault="00783709" w:rsidP="00DC0F3B">
            <w:pPr>
              <w:jc w:val="center"/>
              <w:rPr>
                <w:rFonts w:ascii="Times New Roman" w:hAnsi="Times New Roman" w:cs="Times New Roman"/>
                <w:b/>
                <w:sz w:val="24"/>
                <w:szCs w:val="24"/>
              </w:rPr>
            </w:pPr>
            <w:r w:rsidRPr="00A901A6">
              <w:rPr>
                <w:rFonts w:ascii="Times New Roman" w:hAnsi="Times New Roman" w:cs="Times New Roman"/>
                <w:b/>
                <w:sz w:val="24"/>
                <w:szCs w:val="24"/>
              </w:rPr>
              <w:t>GRAND TOTAL</w:t>
            </w:r>
          </w:p>
        </w:tc>
        <w:tc>
          <w:tcPr>
            <w:tcW w:w="1843" w:type="dxa"/>
            <w:tcBorders>
              <w:top w:val="single" w:sz="4" w:space="0" w:color="auto"/>
              <w:bottom w:val="single" w:sz="4" w:space="0" w:color="auto"/>
            </w:tcBorders>
            <w:shd w:val="clear" w:color="auto" w:fill="FFFFFF" w:themeFill="background1"/>
          </w:tcPr>
          <w:p w:rsidR="00783709" w:rsidRPr="00A901A6" w:rsidRDefault="00783709" w:rsidP="00DC0F3B">
            <w:pPr>
              <w:rPr>
                <w:rFonts w:ascii="Times New Roman" w:hAnsi="Times New Roman" w:cs="Times New Roman"/>
                <w:b/>
                <w:sz w:val="24"/>
                <w:szCs w:val="24"/>
              </w:rPr>
            </w:pPr>
          </w:p>
        </w:tc>
        <w:tc>
          <w:tcPr>
            <w:tcW w:w="1558" w:type="dxa"/>
            <w:tcBorders>
              <w:top w:val="single" w:sz="4" w:space="0" w:color="auto"/>
              <w:bottom w:val="single" w:sz="4" w:space="0" w:color="auto"/>
            </w:tcBorders>
            <w:shd w:val="clear" w:color="auto" w:fill="FFFFFF" w:themeFill="background1"/>
          </w:tcPr>
          <w:p w:rsidR="00783709" w:rsidRPr="00A901A6" w:rsidRDefault="00783709" w:rsidP="00DC0F3B">
            <w:pPr>
              <w:jc w:val="right"/>
              <w:rPr>
                <w:rFonts w:ascii="Times New Roman" w:hAnsi="Times New Roman" w:cs="Times New Roman"/>
                <w:b/>
                <w:sz w:val="24"/>
                <w:szCs w:val="24"/>
              </w:rPr>
            </w:pPr>
            <w:r>
              <w:rPr>
                <w:rFonts w:ascii="Times New Roman" w:hAnsi="Times New Roman" w:cs="Times New Roman"/>
                <w:b/>
                <w:sz w:val="24"/>
                <w:szCs w:val="24"/>
              </w:rPr>
              <w:t xml:space="preserve"> </w:t>
            </w:r>
          </w:p>
        </w:tc>
        <w:tc>
          <w:tcPr>
            <w:tcW w:w="1986" w:type="dxa"/>
            <w:tcBorders>
              <w:top w:val="single" w:sz="4" w:space="0" w:color="auto"/>
              <w:bottom w:val="single" w:sz="4" w:space="0" w:color="auto"/>
            </w:tcBorders>
            <w:shd w:val="clear" w:color="auto" w:fill="FFFFFF" w:themeFill="background1"/>
          </w:tcPr>
          <w:p w:rsidR="00783709" w:rsidRPr="00A901A6" w:rsidRDefault="004A0CD5" w:rsidP="00DC0F3B">
            <w:pPr>
              <w:jc w:val="right"/>
              <w:rPr>
                <w:rFonts w:ascii="Times New Roman" w:hAnsi="Times New Roman" w:cs="Times New Roman"/>
                <w:b/>
                <w:sz w:val="24"/>
                <w:szCs w:val="24"/>
              </w:rPr>
            </w:pPr>
            <w:r>
              <w:rPr>
                <w:rFonts w:ascii="Times New Roman" w:hAnsi="Times New Roman" w:cs="Times New Roman"/>
                <w:b/>
                <w:sz w:val="24"/>
                <w:szCs w:val="24"/>
              </w:rPr>
              <w:t>1,651,7</w:t>
            </w:r>
            <w:r w:rsidR="00783709">
              <w:rPr>
                <w:rFonts w:ascii="Times New Roman" w:hAnsi="Times New Roman" w:cs="Times New Roman"/>
                <w:b/>
                <w:sz w:val="24"/>
                <w:szCs w:val="24"/>
              </w:rPr>
              <w:t>38</w:t>
            </w:r>
            <w:r w:rsidR="00783709" w:rsidRPr="00A901A6">
              <w:rPr>
                <w:rFonts w:ascii="Times New Roman" w:hAnsi="Times New Roman" w:cs="Times New Roman"/>
                <w:b/>
                <w:sz w:val="24"/>
                <w:szCs w:val="24"/>
              </w:rPr>
              <w:t>,000.00</w:t>
            </w:r>
          </w:p>
        </w:tc>
      </w:tr>
    </w:tbl>
    <w:p w:rsidR="001564EF" w:rsidRDefault="001564EF" w:rsidP="001564EF"/>
    <w:p w:rsidR="00F20959" w:rsidRDefault="00F20959"/>
    <w:p w:rsidR="001564EF" w:rsidRDefault="001564EF" w:rsidP="001564EF"/>
    <w:p w:rsidR="000D02A5" w:rsidRDefault="000D02A5" w:rsidP="001564EF"/>
    <w:p w:rsidR="00F4242F" w:rsidRDefault="00F4242F" w:rsidP="001564EF"/>
    <w:sectPr w:rsidR="00F4242F" w:rsidSect="00017DA2">
      <w:headerReference w:type="default" r:id="rId9"/>
      <w:footerReference w:type="default" r:id="rId10"/>
      <w:footerReference w:type="first" r:id="rId11"/>
      <w:pgSz w:w="12240" w:h="18720"/>
      <w:pgMar w:top="1440" w:right="1440" w:bottom="1440" w:left="2160" w:header="720" w:footer="0" w:gutter="0"/>
      <w:pgNumType w:start="106"/>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2D9" w:rsidRDefault="00FB12D9" w:rsidP="00097852">
      <w:pPr>
        <w:spacing w:after="0" w:line="240" w:lineRule="auto"/>
      </w:pPr>
      <w:r>
        <w:separator/>
      </w:r>
    </w:p>
  </w:endnote>
  <w:endnote w:type="continuationSeparator" w:id="0">
    <w:p w:rsidR="00FB12D9" w:rsidRDefault="00FB12D9" w:rsidP="00097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1"/>
      <w:gridCol w:w="8484"/>
      <w:gridCol w:w="721"/>
    </w:tblGrid>
    <w:tr w:rsidR="006E7B50" w:rsidTr="005652F4">
      <w:trPr>
        <w:trHeight w:hRule="exact" w:val="1137"/>
      </w:trPr>
      <w:tc>
        <w:tcPr>
          <w:tcW w:w="11" w:type="pct"/>
          <w:shd w:val="clear" w:color="auto" w:fill="4F81BD" w:themeFill="accent1"/>
          <w:vAlign w:val="center"/>
        </w:tcPr>
        <w:p w:rsidR="006E7B50" w:rsidRDefault="006E7B50" w:rsidP="005652F4">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6E7B50" w:rsidRPr="00BC3980" w:rsidRDefault="006E7B50" w:rsidP="005652F4">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lang w:eastAsia="en-PH"/>
            </w:rPr>
            <w:drawing>
              <wp:anchor distT="0" distB="0" distL="114300" distR="114300" simplePos="0" relativeHeight="251660288" behindDoc="0" locked="0" layoutInCell="1" allowOverlap="1" wp14:anchorId="3B15BA3D" wp14:editId="4B969924">
                <wp:simplePos x="0" y="0"/>
                <wp:positionH relativeFrom="column">
                  <wp:posOffset>125730</wp:posOffset>
                </wp:positionH>
                <wp:positionV relativeFrom="paragraph">
                  <wp:posOffset>53340</wp:posOffset>
                </wp:positionV>
                <wp:extent cx="529590" cy="531495"/>
                <wp:effectExtent l="0" t="0" r="3810" b="1905"/>
                <wp:wrapNone/>
                <wp:docPr id="7" name="Picture 7"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6E7B50" w:rsidRPr="006F149B" w:rsidRDefault="006E7B50" w:rsidP="005652F4">
          <w:pPr>
            <w:pStyle w:val="Footer"/>
            <w:tabs>
              <w:tab w:val="clear" w:pos="4680"/>
              <w:tab w:val="clear" w:pos="9360"/>
            </w:tabs>
            <w:spacing w:before="40" w:after="40"/>
            <w:ind w:right="144" w:hanging="449"/>
            <w:rPr>
              <w:rFonts w:ascii="Brush Script MT" w:hAnsi="Brush Script MT"/>
              <w:b/>
              <w:color w:val="002060"/>
              <w:sz w:val="12"/>
              <w:szCs w:val="28"/>
            </w:rPr>
          </w:pPr>
        </w:p>
        <w:p w:rsidR="006E7B50" w:rsidRPr="00853D30" w:rsidRDefault="006E7B50" w:rsidP="005652F4">
          <w:pPr>
            <w:pStyle w:val="Footer"/>
            <w:tabs>
              <w:tab w:val="clear" w:pos="4680"/>
              <w:tab w:val="clear" w:pos="9360"/>
            </w:tabs>
            <w:spacing w:before="40" w:after="40"/>
            <w:ind w:right="144" w:hanging="449"/>
            <w:rPr>
              <w:b/>
              <w:color w:val="FFFFFF" w:themeColor="background1"/>
              <w:sz w:val="28"/>
              <w:szCs w:val="28"/>
            </w:rPr>
          </w:pPr>
          <w:r w:rsidRPr="00F420D1">
            <w:rPr>
              <w:rFonts w:ascii="Brush Script MT" w:hAnsi="Brush Script MT"/>
              <w:b/>
              <w:color w:val="002060"/>
              <w:sz w:val="36"/>
              <w:szCs w:val="28"/>
            </w:rPr>
            <w:t>Ma</w:t>
          </w:r>
          <w:r>
            <w:rPr>
              <w:rFonts w:ascii="Brush Script MT" w:hAnsi="Brush Script MT"/>
              <w:b/>
              <w:color w:val="002060"/>
              <w:sz w:val="36"/>
              <w:szCs w:val="28"/>
            </w:rPr>
            <w:t xml:space="preserve">           </w:t>
          </w:r>
          <w:proofErr w:type="spellStart"/>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proofErr w:type="spellEnd"/>
          <w:r>
            <w:rPr>
              <w:rFonts w:ascii="Brush Script MT" w:hAnsi="Brush Script MT"/>
              <w:b/>
              <w:color w:val="002060"/>
              <w:sz w:val="36"/>
              <w:szCs w:val="28"/>
            </w:rPr>
            <w:t xml:space="preserve">       </w:t>
          </w:r>
          <w:r w:rsidRPr="00F420D1">
            <w:rPr>
              <w:rFonts w:ascii="Berlin Sans FB Demi" w:hAnsi="Berlin Sans FB Demi"/>
              <w:b/>
              <w:color w:val="002060"/>
              <w:sz w:val="28"/>
              <w:szCs w:val="28"/>
            </w:rPr>
            <w:t>VOLUME 1: CLUP 2016-2026</w:t>
          </w:r>
        </w:p>
      </w:tc>
      <w:tc>
        <w:tcPr>
          <w:tcW w:w="391" w:type="pct"/>
          <w:shd w:val="clear" w:color="auto" w:fill="002060"/>
          <w:vAlign w:val="center"/>
        </w:tcPr>
        <w:p w:rsidR="006E7B50" w:rsidRPr="00BC3980" w:rsidRDefault="006E7B50" w:rsidP="005652F4">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017DA2">
            <w:rPr>
              <w:rFonts w:ascii="Berlin Sans FB Demi" w:hAnsi="Berlin Sans FB Demi"/>
              <w:noProof/>
              <w:color w:val="FFFFFF" w:themeColor="background1"/>
              <w:sz w:val="28"/>
              <w:szCs w:val="28"/>
            </w:rPr>
            <w:t>116</w:t>
          </w:r>
          <w:r w:rsidRPr="00F420D1">
            <w:rPr>
              <w:rFonts w:ascii="Berlin Sans FB Demi" w:hAnsi="Berlin Sans FB Demi"/>
              <w:noProof/>
              <w:color w:val="FFFFFF" w:themeColor="background1"/>
              <w:sz w:val="28"/>
              <w:szCs w:val="28"/>
            </w:rPr>
            <w:fldChar w:fldCharType="end"/>
          </w:r>
        </w:p>
      </w:tc>
    </w:tr>
  </w:tbl>
  <w:p w:rsidR="006E7B50" w:rsidRDefault="006E7B50" w:rsidP="005652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1"/>
      <w:gridCol w:w="8484"/>
      <w:gridCol w:w="721"/>
    </w:tblGrid>
    <w:tr w:rsidR="006E7B50" w:rsidTr="005652F4">
      <w:trPr>
        <w:trHeight w:hRule="exact" w:val="1137"/>
      </w:trPr>
      <w:tc>
        <w:tcPr>
          <w:tcW w:w="11" w:type="pct"/>
          <w:shd w:val="clear" w:color="auto" w:fill="4F81BD" w:themeFill="accent1"/>
          <w:vAlign w:val="center"/>
        </w:tcPr>
        <w:p w:rsidR="006E7B50" w:rsidRDefault="006E7B50" w:rsidP="005652F4">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6E7B50" w:rsidRPr="00BC3980" w:rsidRDefault="006E7B50" w:rsidP="005652F4">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lang w:eastAsia="en-PH"/>
            </w:rPr>
            <w:drawing>
              <wp:anchor distT="0" distB="0" distL="114300" distR="114300" simplePos="0" relativeHeight="251662336" behindDoc="0" locked="0" layoutInCell="1" allowOverlap="1" wp14:anchorId="6B7DD1E4" wp14:editId="54EA1389">
                <wp:simplePos x="0" y="0"/>
                <wp:positionH relativeFrom="column">
                  <wp:posOffset>125730</wp:posOffset>
                </wp:positionH>
                <wp:positionV relativeFrom="paragraph">
                  <wp:posOffset>53340</wp:posOffset>
                </wp:positionV>
                <wp:extent cx="529590" cy="531495"/>
                <wp:effectExtent l="0" t="0" r="3810" b="1905"/>
                <wp:wrapNone/>
                <wp:docPr id="8" name="Picture 8"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6E7B50" w:rsidRPr="006F149B" w:rsidRDefault="006E7B50" w:rsidP="005652F4">
          <w:pPr>
            <w:pStyle w:val="Footer"/>
            <w:tabs>
              <w:tab w:val="clear" w:pos="4680"/>
              <w:tab w:val="clear" w:pos="9360"/>
            </w:tabs>
            <w:spacing w:before="40" w:after="40"/>
            <w:ind w:right="144" w:hanging="449"/>
            <w:rPr>
              <w:rFonts w:ascii="Brush Script MT" w:hAnsi="Brush Script MT"/>
              <w:b/>
              <w:color w:val="002060"/>
              <w:sz w:val="12"/>
              <w:szCs w:val="28"/>
            </w:rPr>
          </w:pPr>
        </w:p>
        <w:p w:rsidR="006E7B50" w:rsidRPr="00853D30" w:rsidRDefault="006E7B50" w:rsidP="005652F4">
          <w:pPr>
            <w:pStyle w:val="Footer"/>
            <w:tabs>
              <w:tab w:val="clear" w:pos="4680"/>
              <w:tab w:val="clear" w:pos="9360"/>
            </w:tabs>
            <w:spacing w:before="40" w:after="40"/>
            <w:ind w:right="144" w:hanging="449"/>
            <w:rPr>
              <w:b/>
              <w:color w:val="FFFFFF" w:themeColor="background1"/>
              <w:sz w:val="28"/>
              <w:szCs w:val="28"/>
            </w:rPr>
          </w:pPr>
          <w:r w:rsidRPr="00F420D1">
            <w:rPr>
              <w:rFonts w:ascii="Brush Script MT" w:hAnsi="Brush Script MT"/>
              <w:b/>
              <w:color w:val="002060"/>
              <w:sz w:val="36"/>
              <w:szCs w:val="28"/>
            </w:rPr>
            <w:t>Ma</w:t>
          </w:r>
          <w:r>
            <w:rPr>
              <w:rFonts w:ascii="Brush Script MT" w:hAnsi="Brush Script MT"/>
              <w:b/>
              <w:color w:val="002060"/>
              <w:sz w:val="36"/>
              <w:szCs w:val="28"/>
            </w:rPr>
            <w:t xml:space="preserve">           </w:t>
          </w:r>
          <w:proofErr w:type="spellStart"/>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proofErr w:type="spellEnd"/>
          <w:r>
            <w:rPr>
              <w:rFonts w:ascii="Brush Script MT" w:hAnsi="Brush Script MT"/>
              <w:b/>
              <w:color w:val="002060"/>
              <w:sz w:val="36"/>
              <w:szCs w:val="28"/>
            </w:rPr>
            <w:t xml:space="preserve">       </w:t>
          </w:r>
          <w:r w:rsidRPr="00F420D1">
            <w:rPr>
              <w:rFonts w:ascii="Berlin Sans FB Demi" w:hAnsi="Berlin Sans FB Demi"/>
              <w:b/>
              <w:color w:val="002060"/>
              <w:sz w:val="28"/>
              <w:szCs w:val="28"/>
            </w:rPr>
            <w:t>VOLUME 1: CLUP 2016-2026</w:t>
          </w:r>
        </w:p>
      </w:tc>
      <w:tc>
        <w:tcPr>
          <w:tcW w:w="391" w:type="pct"/>
          <w:shd w:val="clear" w:color="auto" w:fill="002060"/>
          <w:vAlign w:val="center"/>
        </w:tcPr>
        <w:p w:rsidR="006E7B50" w:rsidRPr="00BC3980" w:rsidRDefault="006E7B50" w:rsidP="005652F4">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017DA2">
            <w:rPr>
              <w:rFonts w:ascii="Berlin Sans FB Demi" w:hAnsi="Berlin Sans FB Demi"/>
              <w:noProof/>
              <w:color w:val="FFFFFF" w:themeColor="background1"/>
              <w:sz w:val="28"/>
              <w:szCs w:val="28"/>
            </w:rPr>
            <w:t>106</w:t>
          </w:r>
          <w:r w:rsidRPr="00F420D1">
            <w:rPr>
              <w:rFonts w:ascii="Berlin Sans FB Demi" w:hAnsi="Berlin Sans FB Demi"/>
              <w:noProof/>
              <w:color w:val="FFFFFF" w:themeColor="background1"/>
              <w:sz w:val="28"/>
              <w:szCs w:val="28"/>
            </w:rPr>
            <w:fldChar w:fldCharType="end"/>
          </w:r>
        </w:p>
      </w:tc>
    </w:tr>
  </w:tbl>
  <w:p w:rsidR="006E7B50" w:rsidRDefault="006E7B50" w:rsidP="005652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2D9" w:rsidRDefault="00FB12D9" w:rsidP="00097852">
      <w:pPr>
        <w:spacing w:after="0" w:line="240" w:lineRule="auto"/>
      </w:pPr>
      <w:r>
        <w:separator/>
      </w:r>
    </w:p>
  </w:footnote>
  <w:footnote w:type="continuationSeparator" w:id="0">
    <w:p w:rsidR="00FB12D9" w:rsidRDefault="00FB12D9" w:rsidP="000978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B50" w:rsidRDefault="00FB12D9" w:rsidP="005652F4">
    <w:pPr>
      <w:pStyle w:val="Header"/>
    </w:pPr>
    <w:r>
      <w:rPr>
        <w:noProof/>
        <w:lang w:eastAsia="en-PH"/>
      </w:rPr>
      <w:pict>
        <v:shapetype id="_x0000_t202" coordsize="21600,21600" o:spt="202" path="m,l,21600r21600,l21600,xe">
          <v:stroke joinstyle="miter"/>
          <v:path gradientshapeok="t" o:connecttype="rect"/>
        </v:shapetype>
        <v:shape id="Text Box 17" o:spid="_x0000_s2049" type="#_x0000_t202" style="position:absolute;margin-left:-31.95pt;margin-top:-23.9pt;width:93.95pt;height:60.45pt;z-index:251661312;visibility:visible;mso-position-horizontal-relative:right-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" fillcolor="#002060" stroked="f" strokeweight=".5pt">
          <v:textbox>
            <w:txbxContent>
              <w:p w:rsidR="006E7B50" w:rsidRPr="00BC7157" w:rsidRDefault="006E7B50" w:rsidP="005652F4">
                <w:pPr>
                  <w:jc w:val="center"/>
                  <w:rPr>
                    <w:rFonts w:ascii="Copperplate Gothic Light" w:hAnsi="Copperplate Gothic Light"/>
                    <w:b/>
                    <w:sz w:val="96"/>
                    <w:szCs w:val="96"/>
                  </w:rPr>
                </w:pPr>
                <w:proofErr w:type="spellStart"/>
                <w:r>
                  <w:rPr>
                    <w:rFonts w:ascii="Copperplate Gothic Light" w:hAnsi="Copperplate Gothic Light"/>
                    <w:b/>
                    <w:color w:val="FFFF00"/>
                    <w:sz w:val="96"/>
                    <w:szCs w:val="96"/>
                  </w:rPr>
                  <w:t>pp</w:t>
                </w:r>
                <w:proofErr w:type="spellEnd"/>
              </w:p>
              <w:p w:rsidR="006E7B50" w:rsidRPr="00BC7157" w:rsidRDefault="006E7B50" w:rsidP="005652F4">
                <w:pPr>
                  <w:rPr>
                    <w:rFonts w:ascii="Copperplate Gothic Light" w:hAnsi="Copperplate Gothic Light"/>
                    <w:sz w:val="96"/>
                    <w:szCs w:val="96"/>
                  </w:rPr>
                </w:pPr>
              </w:p>
            </w:txbxContent>
          </v:textbox>
          <w10:wrap anchorx="margin"/>
        </v:shape>
      </w:pict>
    </w:r>
  </w:p>
  <w:p w:rsidR="006E7B50" w:rsidRDefault="006E7B50" w:rsidP="005652F4">
    <w:pPr>
      <w:pStyle w:val="Header"/>
    </w:pPr>
  </w:p>
  <w:p w:rsidR="006E7B50" w:rsidRDefault="006E7B50" w:rsidP="005652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1F1"/>
    <w:multiLevelType w:val="hybridMultilevel"/>
    <w:tmpl w:val="AFBEAFA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4322755"/>
    <w:multiLevelType w:val="hybridMultilevel"/>
    <w:tmpl w:val="4380D84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6F93E90"/>
    <w:multiLevelType w:val="hybridMultilevel"/>
    <w:tmpl w:val="BBCE5A0A"/>
    <w:lvl w:ilvl="0" w:tplc="E21E1B04">
      <w:start w:val="3"/>
      <w:numFmt w:val="bullet"/>
      <w:lvlText w:val="-"/>
      <w:lvlJc w:val="left"/>
      <w:pPr>
        <w:ind w:left="720" w:hanging="360"/>
      </w:pPr>
      <w:rPr>
        <w:rFonts w:ascii="Times New Roman" w:eastAsiaTheme="minorHAnsi"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E381FB0"/>
    <w:multiLevelType w:val="hybridMultilevel"/>
    <w:tmpl w:val="2076AC14"/>
    <w:lvl w:ilvl="0" w:tplc="91A043BE">
      <w:start w:val="1"/>
      <w:numFmt w:val="upperRoman"/>
      <w:lvlText w:val="%1."/>
      <w:lvlJc w:val="left"/>
      <w:pPr>
        <w:ind w:left="1080" w:hanging="72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9C1D22"/>
    <w:multiLevelType w:val="hybridMultilevel"/>
    <w:tmpl w:val="9FC039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501AF6"/>
    <w:multiLevelType w:val="hybridMultilevel"/>
    <w:tmpl w:val="FD5A283E"/>
    <w:lvl w:ilvl="0" w:tplc="E21E1B04">
      <w:start w:val="3"/>
      <w:numFmt w:val="bullet"/>
      <w:lvlText w:val="-"/>
      <w:lvlJc w:val="left"/>
      <w:pPr>
        <w:ind w:left="1440" w:hanging="360"/>
      </w:pPr>
      <w:rPr>
        <w:rFonts w:ascii="Times New Roman" w:eastAsiaTheme="minorHAnsi" w:hAnsi="Times New Roman" w:cs="Times New Roman"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6">
    <w:nsid w:val="16E62B95"/>
    <w:multiLevelType w:val="hybridMultilevel"/>
    <w:tmpl w:val="55D6602C"/>
    <w:lvl w:ilvl="0" w:tplc="AC8E473C">
      <w:start w:val="4"/>
      <w:numFmt w:val="lowerLetter"/>
      <w:lvlText w:val="%1."/>
      <w:lvlJc w:val="left"/>
      <w:pPr>
        <w:ind w:left="720" w:hanging="360"/>
      </w:pPr>
      <w:rPr>
        <w:rFonts w:ascii="Times New Roman" w:hAnsi="Times New Roman" w:cs="Times New Roman" w:hint="default"/>
        <w:b/>
        <w:i/>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8C27D3"/>
    <w:multiLevelType w:val="hybridMultilevel"/>
    <w:tmpl w:val="60064CD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F2E5F4B"/>
    <w:multiLevelType w:val="hybridMultilevel"/>
    <w:tmpl w:val="C85E494C"/>
    <w:lvl w:ilvl="0" w:tplc="70CCC7B4">
      <w:start w:val="1"/>
      <w:numFmt w:val="upperRoman"/>
      <w:lvlText w:val="%1."/>
      <w:lvlJc w:val="left"/>
      <w:pPr>
        <w:ind w:left="1080" w:hanging="72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C7828"/>
    <w:multiLevelType w:val="hybridMultilevel"/>
    <w:tmpl w:val="CB5863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22FB3D53"/>
    <w:multiLevelType w:val="hybridMultilevel"/>
    <w:tmpl w:val="1F9E429C"/>
    <w:lvl w:ilvl="0" w:tplc="E21E1B04">
      <w:start w:val="3"/>
      <w:numFmt w:val="bullet"/>
      <w:lvlText w:val="-"/>
      <w:lvlJc w:val="left"/>
      <w:pPr>
        <w:ind w:left="720" w:hanging="360"/>
      </w:pPr>
      <w:rPr>
        <w:rFonts w:ascii="Times New Roman" w:eastAsiaTheme="minorHAnsi"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25114910"/>
    <w:multiLevelType w:val="hybridMultilevel"/>
    <w:tmpl w:val="1C1810B2"/>
    <w:lvl w:ilvl="0" w:tplc="C17C3BA8">
      <w:start w:val="1"/>
      <w:numFmt w:val="lowerLetter"/>
      <w:lvlText w:val="%1."/>
      <w:lvlJc w:val="left"/>
      <w:pPr>
        <w:ind w:left="720" w:hanging="360"/>
      </w:pPr>
      <w:rPr>
        <w:rFonts w:hint="default"/>
        <w:b/>
        <w: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269B51A3"/>
    <w:multiLevelType w:val="hybridMultilevel"/>
    <w:tmpl w:val="27E49C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2C806BC9"/>
    <w:multiLevelType w:val="hybridMultilevel"/>
    <w:tmpl w:val="8160A628"/>
    <w:lvl w:ilvl="0" w:tplc="E21E1B04">
      <w:start w:val="3"/>
      <w:numFmt w:val="bullet"/>
      <w:lvlText w:val="-"/>
      <w:lvlJc w:val="left"/>
      <w:pPr>
        <w:ind w:left="720" w:hanging="360"/>
      </w:pPr>
      <w:rPr>
        <w:rFonts w:ascii="Times New Roman" w:eastAsiaTheme="minorHAnsi"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nsid w:val="2E28743C"/>
    <w:multiLevelType w:val="hybridMultilevel"/>
    <w:tmpl w:val="9DA89EA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5">
    <w:nsid w:val="30932EDB"/>
    <w:multiLevelType w:val="hybridMultilevel"/>
    <w:tmpl w:val="F12602CC"/>
    <w:lvl w:ilvl="0" w:tplc="B18CC2B2">
      <w:start w:val="1"/>
      <w:numFmt w:val="lowerLetter"/>
      <w:lvlText w:val="%1."/>
      <w:lvlJc w:val="left"/>
      <w:pPr>
        <w:ind w:left="720" w:hanging="360"/>
      </w:pPr>
      <w:rPr>
        <w:rFonts w:ascii="Times New Roman" w:hAnsi="Times New Roman" w:cs="Times New Roman" w:hint="default"/>
        <w:b/>
        <w:i/>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nsid w:val="34706908"/>
    <w:multiLevelType w:val="hybridMultilevel"/>
    <w:tmpl w:val="30AA64C4"/>
    <w:lvl w:ilvl="0" w:tplc="E21E1B04">
      <w:start w:val="3"/>
      <w:numFmt w:val="bullet"/>
      <w:lvlText w:val="-"/>
      <w:lvlJc w:val="left"/>
      <w:pPr>
        <w:ind w:left="720" w:hanging="360"/>
      </w:pPr>
      <w:rPr>
        <w:rFonts w:ascii="Times New Roman" w:eastAsiaTheme="minorHAnsi"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5C327E8"/>
    <w:multiLevelType w:val="hybridMultilevel"/>
    <w:tmpl w:val="10CCA22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6AD41BF"/>
    <w:multiLevelType w:val="hybridMultilevel"/>
    <w:tmpl w:val="9DCC29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B83481E"/>
    <w:multiLevelType w:val="hybridMultilevel"/>
    <w:tmpl w:val="C36ECD2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E1A39EB"/>
    <w:multiLevelType w:val="hybridMultilevel"/>
    <w:tmpl w:val="EC5E6D2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43223322"/>
    <w:multiLevelType w:val="hybridMultilevel"/>
    <w:tmpl w:val="4216CB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nsid w:val="47C33A8F"/>
    <w:multiLevelType w:val="hybridMultilevel"/>
    <w:tmpl w:val="8312EB5C"/>
    <w:lvl w:ilvl="0" w:tplc="4E3247E6">
      <w:start w:val="6"/>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0E343D"/>
    <w:multiLevelType w:val="hybridMultilevel"/>
    <w:tmpl w:val="DE7E352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nsid w:val="578011AA"/>
    <w:multiLevelType w:val="hybridMultilevel"/>
    <w:tmpl w:val="C02E23BE"/>
    <w:lvl w:ilvl="0" w:tplc="DD1C2DA6">
      <w:start w:val="1"/>
      <w:numFmt w:val="upperRoman"/>
      <w:lvlText w:val="%1."/>
      <w:lvlJc w:val="left"/>
      <w:pPr>
        <w:ind w:left="1080" w:hanging="720"/>
      </w:pPr>
      <w:rPr>
        <w:rFonts w:hint="default"/>
        <w:b/>
        <w: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nsid w:val="63951594"/>
    <w:multiLevelType w:val="hybridMultilevel"/>
    <w:tmpl w:val="A14EB4C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6BD51D65"/>
    <w:multiLevelType w:val="hybridMultilevel"/>
    <w:tmpl w:val="BDBA34B8"/>
    <w:lvl w:ilvl="0" w:tplc="1A488CD2">
      <w:start w:val="5"/>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nsid w:val="6EEF11B4"/>
    <w:multiLevelType w:val="hybridMultilevel"/>
    <w:tmpl w:val="54C0B57E"/>
    <w:lvl w:ilvl="0" w:tplc="313E6042">
      <w:start w:val="1"/>
      <w:numFmt w:val="upperRoman"/>
      <w:lvlText w:val="%1."/>
      <w:lvlJc w:val="left"/>
      <w:pPr>
        <w:ind w:left="1080" w:hanging="720"/>
      </w:pPr>
      <w:rPr>
        <w:rFonts w:hint="default"/>
        <w:b/>
        <w: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nsid w:val="713422A2"/>
    <w:multiLevelType w:val="hybridMultilevel"/>
    <w:tmpl w:val="7BF618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nsid w:val="762122EC"/>
    <w:multiLevelType w:val="hybridMultilevel"/>
    <w:tmpl w:val="A99A0004"/>
    <w:lvl w:ilvl="0" w:tplc="E21E1B04">
      <w:start w:val="3"/>
      <w:numFmt w:val="bullet"/>
      <w:lvlText w:val="-"/>
      <w:lvlJc w:val="left"/>
      <w:pPr>
        <w:ind w:left="720" w:hanging="360"/>
      </w:pPr>
      <w:rPr>
        <w:rFonts w:ascii="Times New Roman" w:eastAsiaTheme="minorHAnsi"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7A990E93"/>
    <w:multiLevelType w:val="hybridMultilevel"/>
    <w:tmpl w:val="6608DBF6"/>
    <w:lvl w:ilvl="0" w:tplc="E21E1B04">
      <w:start w:val="3"/>
      <w:numFmt w:val="bullet"/>
      <w:lvlText w:val="-"/>
      <w:lvlJc w:val="left"/>
      <w:pPr>
        <w:ind w:left="720" w:hanging="360"/>
      </w:pPr>
      <w:rPr>
        <w:rFonts w:ascii="Times New Roman" w:eastAsiaTheme="minorHAnsi"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9"/>
  </w:num>
  <w:num w:numId="2">
    <w:abstractNumId w:val="15"/>
  </w:num>
  <w:num w:numId="3">
    <w:abstractNumId w:val="11"/>
  </w:num>
  <w:num w:numId="4">
    <w:abstractNumId w:val="26"/>
  </w:num>
  <w:num w:numId="5">
    <w:abstractNumId w:val="19"/>
  </w:num>
  <w:num w:numId="6">
    <w:abstractNumId w:val="27"/>
  </w:num>
  <w:num w:numId="7">
    <w:abstractNumId w:val="23"/>
  </w:num>
  <w:num w:numId="8">
    <w:abstractNumId w:val="17"/>
  </w:num>
  <w:num w:numId="9">
    <w:abstractNumId w:val="20"/>
  </w:num>
  <w:num w:numId="10">
    <w:abstractNumId w:val="24"/>
  </w:num>
  <w:num w:numId="11">
    <w:abstractNumId w:val="30"/>
  </w:num>
  <w:num w:numId="12">
    <w:abstractNumId w:val="18"/>
  </w:num>
  <w:num w:numId="13">
    <w:abstractNumId w:val="10"/>
  </w:num>
  <w:num w:numId="14">
    <w:abstractNumId w:val="13"/>
  </w:num>
  <w:num w:numId="15">
    <w:abstractNumId w:val="25"/>
  </w:num>
  <w:num w:numId="16">
    <w:abstractNumId w:val="21"/>
  </w:num>
  <w:num w:numId="17">
    <w:abstractNumId w:val="7"/>
  </w:num>
  <w:num w:numId="18">
    <w:abstractNumId w:val="28"/>
  </w:num>
  <w:num w:numId="19">
    <w:abstractNumId w:val="0"/>
  </w:num>
  <w:num w:numId="20">
    <w:abstractNumId w:val="1"/>
  </w:num>
  <w:num w:numId="21">
    <w:abstractNumId w:val="2"/>
  </w:num>
  <w:num w:numId="22">
    <w:abstractNumId w:val="16"/>
  </w:num>
  <w:num w:numId="23">
    <w:abstractNumId w:val="12"/>
  </w:num>
  <w:num w:numId="24">
    <w:abstractNumId w:val="5"/>
  </w:num>
  <w:num w:numId="25">
    <w:abstractNumId w:val="14"/>
  </w:num>
  <w:num w:numId="26">
    <w:abstractNumId w:val="6"/>
  </w:num>
  <w:num w:numId="27">
    <w:abstractNumId w:val="8"/>
  </w:num>
  <w:num w:numId="28">
    <w:abstractNumId w:val="4"/>
  </w:num>
  <w:num w:numId="29">
    <w:abstractNumId w:val="9"/>
  </w:num>
  <w:num w:numId="30">
    <w:abstractNumId w:val="3"/>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64EF"/>
    <w:rsid w:val="00017DA2"/>
    <w:rsid w:val="00034580"/>
    <w:rsid w:val="00073E5E"/>
    <w:rsid w:val="00097852"/>
    <w:rsid w:val="000A05AB"/>
    <w:rsid w:val="000D02A5"/>
    <w:rsid w:val="000E77B6"/>
    <w:rsid w:val="000E7A63"/>
    <w:rsid w:val="000F03AC"/>
    <w:rsid w:val="001564EF"/>
    <w:rsid w:val="00186526"/>
    <w:rsid w:val="001C1C0A"/>
    <w:rsid w:val="00270D1D"/>
    <w:rsid w:val="00286F65"/>
    <w:rsid w:val="002F2A3F"/>
    <w:rsid w:val="003A71D2"/>
    <w:rsid w:val="003B62BC"/>
    <w:rsid w:val="004A0B6C"/>
    <w:rsid w:val="004A0CD5"/>
    <w:rsid w:val="004B34D1"/>
    <w:rsid w:val="004F6DEC"/>
    <w:rsid w:val="00514132"/>
    <w:rsid w:val="005652F4"/>
    <w:rsid w:val="0057440C"/>
    <w:rsid w:val="005D0AC2"/>
    <w:rsid w:val="00613097"/>
    <w:rsid w:val="00641D53"/>
    <w:rsid w:val="00673115"/>
    <w:rsid w:val="006E7B50"/>
    <w:rsid w:val="0072154C"/>
    <w:rsid w:val="007535D5"/>
    <w:rsid w:val="00783709"/>
    <w:rsid w:val="00787443"/>
    <w:rsid w:val="007F6D46"/>
    <w:rsid w:val="0082303A"/>
    <w:rsid w:val="00824E72"/>
    <w:rsid w:val="0085192B"/>
    <w:rsid w:val="00890E92"/>
    <w:rsid w:val="009048AA"/>
    <w:rsid w:val="00924569"/>
    <w:rsid w:val="00930A94"/>
    <w:rsid w:val="009729A4"/>
    <w:rsid w:val="009F31FF"/>
    <w:rsid w:val="00A67F5A"/>
    <w:rsid w:val="00A830AE"/>
    <w:rsid w:val="00B06DF8"/>
    <w:rsid w:val="00B66E70"/>
    <w:rsid w:val="00BC25BB"/>
    <w:rsid w:val="00BC3ACB"/>
    <w:rsid w:val="00BF4B54"/>
    <w:rsid w:val="00C25ACC"/>
    <w:rsid w:val="00C65112"/>
    <w:rsid w:val="00C6556D"/>
    <w:rsid w:val="00CE161C"/>
    <w:rsid w:val="00CF4879"/>
    <w:rsid w:val="00D67396"/>
    <w:rsid w:val="00DB786D"/>
    <w:rsid w:val="00DF414C"/>
    <w:rsid w:val="00E522FD"/>
    <w:rsid w:val="00F20959"/>
    <w:rsid w:val="00F4242F"/>
    <w:rsid w:val="00FB12D9"/>
    <w:rsid w:val="00FD7321"/>
    <w:rsid w:val="00FE0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4EF"/>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4EF"/>
    <w:pPr>
      <w:ind w:left="720"/>
      <w:contextualSpacing/>
    </w:pPr>
  </w:style>
  <w:style w:type="paragraph" w:styleId="Header">
    <w:name w:val="header"/>
    <w:basedOn w:val="Normal"/>
    <w:link w:val="HeaderChar"/>
    <w:uiPriority w:val="99"/>
    <w:unhideWhenUsed/>
    <w:rsid w:val="001564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4EF"/>
    <w:rPr>
      <w:lang w:val="en-PH"/>
    </w:rPr>
  </w:style>
  <w:style w:type="paragraph" w:styleId="Footer">
    <w:name w:val="footer"/>
    <w:basedOn w:val="Normal"/>
    <w:link w:val="FooterChar"/>
    <w:uiPriority w:val="99"/>
    <w:unhideWhenUsed/>
    <w:qFormat/>
    <w:rsid w:val="001564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4EF"/>
    <w:rPr>
      <w:lang w:val="en-PH"/>
    </w:rPr>
  </w:style>
  <w:style w:type="table" w:styleId="TableGrid">
    <w:name w:val="Table Grid"/>
    <w:basedOn w:val="TableNormal"/>
    <w:uiPriority w:val="59"/>
    <w:rsid w:val="001564EF"/>
    <w:pPr>
      <w:spacing w:after="0" w:line="240" w:lineRule="auto"/>
    </w:pPr>
    <w:rPr>
      <w:lang w:val="en-P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5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2F4"/>
    <w:rPr>
      <w:rFonts w:ascii="Tahoma" w:hAnsi="Tahoma" w:cs="Tahoma"/>
      <w:sz w:val="16"/>
      <w:szCs w:val="16"/>
      <w:lang w:val="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54A92-4A79-4034-8B05-9B39B571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Pages>
  <Words>3747</Words>
  <Characters>21361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dc:creator>
  <cp:lastModifiedBy>mpdcmangaldan2016</cp:lastModifiedBy>
  <cp:revision>23</cp:revision>
  <cp:lastPrinted>2017-01-10T03:37:00Z</cp:lastPrinted>
  <dcterms:created xsi:type="dcterms:W3CDTF">2016-08-16T18:55:00Z</dcterms:created>
  <dcterms:modified xsi:type="dcterms:W3CDTF">2017-05-12T02:25:00Z</dcterms:modified>
</cp:coreProperties>
</file>