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13D" w:rsidRDefault="00AA1A9B" w:rsidP="002C4689">
      <w:pPr>
        <w:spacing w:line="360" w:lineRule="auto"/>
        <w:jc w:val="center"/>
        <w:rPr>
          <w:rFonts w:ascii="Times New Roman" w:hAnsi="Times New Roman" w:cs="Times New Roman"/>
          <w:b/>
          <w:sz w:val="24"/>
          <w:szCs w:val="24"/>
        </w:rPr>
      </w:pPr>
      <w:r>
        <w:rPr>
          <w:rFonts w:ascii="Times New Roman" w:eastAsia="Batang" w:hAnsi="Times New Roman" w:cs="Times New Roman"/>
          <w:b/>
          <w:noProof/>
          <w:color w:val="000000" w:themeColor="text1"/>
          <w:sz w:val="24"/>
          <w:szCs w:val="24"/>
        </w:rPr>
        <mc:AlternateContent>
          <mc:Choice Requires="wps">
            <w:drawing>
              <wp:anchor distT="0" distB="0" distL="114300" distR="114300" simplePos="0" relativeHeight="251669504" behindDoc="0" locked="0" layoutInCell="1" allowOverlap="1" wp14:anchorId="190EDBB7" wp14:editId="6A0FC761">
                <wp:simplePos x="0" y="0"/>
                <wp:positionH relativeFrom="column">
                  <wp:posOffset>-206638</wp:posOffset>
                </wp:positionH>
                <wp:positionV relativeFrom="paragraph">
                  <wp:posOffset>-972185</wp:posOffset>
                </wp:positionV>
                <wp:extent cx="6682740" cy="128016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682740" cy="1280160"/>
                        </a:xfrm>
                        <a:prstGeom prst="rect">
                          <a:avLst/>
                        </a:prstGeom>
                        <a:noFill/>
                        <a:ln>
                          <a:noFill/>
                        </a:ln>
                      </wps:spPr>
                      <wps:txbx>
                        <w:txbxContent>
                          <w:p w:rsidR="00AA1A9B" w:rsidRDefault="00AA1A9B" w:rsidP="00AA1A9B">
                            <w:pPr>
                              <w:jc w:val="right"/>
                              <w:rPr>
                                <w:rFonts w:ascii="Brush Script MT" w:hAnsi="Brush Script MT"/>
                                <w:sz w:val="144"/>
                                <w:szCs w:val="144"/>
                              </w:rPr>
                            </w:pPr>
                            <w:r>
                              <w:rPr>
                                <w:rFonts w:ascii="Brush Script MT" w:hAnsi="Brush Script MT"/>
                                <w:color w:val="002060"/>
                                <w:sz w:val="144"/>
                                <w:szCs w:val="144"/>
                              </w:rPr>
                              <w:t>C</w:t>
                            </w:r>
                            <w:r>
                              <w:rPr>
                                <w:rFonts w:ascii="Arial Rounded MT Bold" w:hAnsi="Arial Rounded MT Bold"/>
                                <w:color w:val="002060"/>
                                <w:sz w:val="144"/>
                                <w:szCs w:val="144"/>
                              </w:rPr>
                              <w:t>hapter</w:t>
                            </w:r>
                            <w:r>
                              <w:rPr>
                                <w:color w:val="002060"/>
                                <w:sz w:val="144"/>
                                <w:szCs w:val="144"/>
                              </w:rPr>
                              <w:t xml:space="preserve"> </w:t>
                            </w:r>
                            <w:r>
                              <w:rPr>
                                <w:rFonts w:ascii="Brush Script MT" w:hAnsi="Brush Script MT"/>
                                <w:color w:val="002060"/>
                                <w:sz w:val="144"/>
                                <w:szCs w:val="144"/>
                              </w:rPr>
                              <w:t xml:space="preserve">4 </w:t>
                            </w:r>
                          </w:p>
                          <w:p w:rsidR="00AA1A9B" w:rsidRDefault="00AA1A9B" w:rsidP="00AA1A9B">
                            <w:pPr>
                              <w:rPr>
                                <w:sz w:val="80"/>
                                <w:szCs w:val="8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6.25pt;margin-top:-76.55pt;width:526.2pt;height:100.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" filled="f" stroked="f">
                <v:path arrowok="t"/>
                <v:textbox>
                  <w:txbxContent>
                    <w:p w:rsidR="00AA1A9B" w:rsidRDefault="00AA1A9B" w:rsidP="00AA1A9B">
                      <w:pPr>
                        <w:jc w:val="right"/>
                        <w:rPr>
                          <w:rFonts w:ascii="Brush Script MT" w:hAnsi="Brush Script MT"/>
                          <w:sz w:val="144"/>
                          <w:szCs w:val="144"/>
                        </w:rPr>
                      </w:pPr>
                      <w:r>
                        <w:rPr>
                          <w:rFonts w:ascii="Brush Script MT" w:hAnsi="Brush Script MT"/>
                          <w:color w:val="002060"/>
                          <w:sz w:val="144"/>
                          <w:szCs w:val="144"/>
                        </w:rPr>
                        <w:t>C</w:t>
                      </w:r>
                      <w:r>
                        <w:rPr>
                          <w:rFonts w:ascii="Arial Rounded MT Bold" w:hAnsi="Arial Rounded MT Bold"/>
                          <w:color w:val="002060"/>
                          <w:sz w:val="144"/>
                          <w:szCs w:val="144"/>
                        </w:rPr>
                        <w:t>hapter</w:t>
                      </w:r>
                      <w:r>
                        <w:rPr>
                          <w:color w:val="002060"/>
                          <w:sz w:val="144"/>
                          <w:szCs w:val="144"/>
                        </w:rPr>
                        <w:t xml:space="preserve"> </w:t>
                      </w:r>
                      <w:r>
                        <w:rPr>
                          <w:rFonts w:ascii="Brush Script MT" w:hAnsi="Brush Script MT"/>
                          <w:color w:val="002060"/>
                          <w:sz w:val="144"/>
                          <w:szCs w:val="144"/>
                        </w:rPr>
                        <w:t xml:space="preserve">4 </w:t>
                      </w:r>
                    </w:p>
                    <w:p w:rsidR="00AA1A9B" w:rsidRDefault="00AA1A9B" w:rsidP="00AA1A9B">
                      <w:pPr>
                        <w:rPr>
                          <w:sz w:val="80"/>
                          <w:szCs w:val="80"/>
                        </w:rPr>
                      </w:pPr>
                    </w:p>
                  </w:txbxContent>
                </v:textbox>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7456" behindDoc="0" locked="0" layoutInCell="1" allowOverlap="1" wp14:anchorId="3605564E" wp14:editId="05CCB380">
                <wp:simplePos x="0" y="0"/>
                <wp:positionH relativeFrom="column">
                  <wp:posOffset>707653</wp:posOffset>
                </wp:positionH>
                <wp:positionV relativeFrom="paragraph">
                  <wp:posOffset>126124</wp:posOffset>
                </wp:positionV>
                <wp:extent cx="5745589" cy="983615"/>
                <wp:effectExtent l="0" t="0" r="7620" b="698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589" cy="983615"/>
                        </a:xfrm>
                        <a:prstGeom prst="rect">
                          <a:avLst/>
                        </a:prstGeom>
                        <a:solidFill>
                          <a:srgbClr val="002060"/>
                        </a:solidFill>
                        <a:ln>
                          <a:noFill/>
                        </a:ln>
                        <a:extLst/>
                      </wps:spPr>
                      <wps:txbx>
                        <w:txbxContent>
                          <w:p w:rsidR="00AA1A9B" w:rsidRPr="00A92A5D" w:rsidRDefault="00AA1A9B" w:rsidP="003E17FF">
                            <w:pPr>
                              <w:spacing w:after="0" w:line="240" w:lineRule="auto"/>
                              <w:contextualSpacing/>
                              <w:jc w:val="right"/>
                              <w:rPr>
                                <w:rFonts w:ascii="Copperplate Gothic Bold" w:hAnsi="Copperplate Gothic Bold"/>
                                <w:color w:val="FFFF00"/>
                                <w:sz w:val="12"/>
                                <w:szCs w:val="140"/>
                              </w:rPr>
                            </w:pPr>
                          </w:p>
                          <w:p w:rsidR="00AA1A9B" w:rsidRPr="00A92A5D" w:rsidRDefault="00AA1A9B" w:rsidP="003E17FF">
                            <w:pPr>
                              <w:spacing w:after="0" w:line="240" w:lineRule="auto"/>
                              <w:contextualSpacing/>
                              <w:jc w:val="right"/>
                              <w:rPr>
                                <w:rFonts w:ascii="Copperplate Gothic Bold" w:hAnsi="Copperplate Gothic Bold"/>
                                <w:color w:val="FFFF00"/>
                                <w:sz w:val="96"/>
                                <w:szCs w:val="110"/>
                              </w:rPr>
                            </w:pPr>
                            <w:proofErr w:type="gramStart"/>
                            <w:r w:rsidRPr="00A92A5D">
                              <w:rPr>
                                <w:rFonts w:ascii="Copperplate Gothic Bold" w:hAnsi="Copperplate Gothic Bold"/>
                                <w:color w:val="FFFF00"/>
                                <w:sz w:val="96"/>
                                <w:szCs w:val="140"/>
                              </w:rPr>
                              <w:t>infrastructure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55.7pt;margin-top:9.95pt;width:452.4pt;height:77.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" fillcolor="#002060" stroked="f">
                <v:textbox>
                  <w:txbxContent>
                    <w:p w:rsidR="00AA1A9B" w:rsidRPr="00A92A5D" w:rsidRDefault="00AA1A9B" w:rsidP="003E17FF">
                      <w:pPr>
                        <w:spacing w:after="0" w:line="240" w:lineRule="auto"/>
                        <w:contextualSpacing/>
                        <w:jc w:val="right"/>
                        <w:rPr>
                          <w:rFonts w:ascii="Copperplate Gothic Bold" w:hAnsi="Copperplate Gothic Bold"/>
                          <w:color w:val="FFFF00"/>
                          <w:sz w:val="12"/>
                          <w:szCs w:val="140"/>
                        </w:rPr>
                      </w:pPr>
                    </w:p>
                    <w:p w:rsidR="00AA1A9B" w:rsidRPr="00A92A5D" w:rsidRDefault="00AA1A9B" w:rsidP="003E17FF">
                      <w:pPr>
                        <w:spacing w:after="0" w:line="240" w:lineRule="auto"/>
                        <w:contextualSpacing/>
                        <w:jc w:val="right"/>
                        <w:rPr>
                          <w:rFonts w:ascii="Copperplate Gothic Bold" w:hAnsi="Copperplate Gothic Bold"/>
                          <w:color w:val="FFFF00"/>
                          <w:sz w:val="96"/>
                          <w:szCs w:val="110"/>
                        </w:rPr>
                      </w:pPr>
                      <w:proofErr w:type="gramStart"/>
                      <w:r w:rsidRPr="00A92A5D">
                        <w:rPr>
                          <w:rFonts w:ascii="Copperplate Gothic Bold" w:hAnsi="Copperplate Gothic Bold"/>
                          <w:color w:val="FFFF00"/>
                          <w:sz w:val="96"/>
                          <w:szCs w:val="140"/>
                        </w:rPr>
                        <w:t>infrastructure</w:t>
                      </w:r>
                      <w:proofErr w:type="gramEnd"/>
                    </w:p>
                  </w:txbxContent>
                </v:textbox>
              </v:shape>
            </w:pict>
          </mc:Fallback>
        </mc:AlternateContent>
      </w:r>
      <w:r w:rsidR="007360B7" w:rsidRPr="00ED1F0B">
        <w:rPr>
          <w:rFonts w:ascii="Times New Roman" w:hAnsi="Times New Roman" w:cs="Times New Roman"/>
          <w:b/>
          <w:sz w:val="24"/>
          <w:szCs w:val="24"/>
        </w:rPr>
        <w:tab/>
      </w:r>
    </w:p>
    <w:p w:rsidR="008B713D" w:rsidRDefault="008B713D" w:rsidP="002C4689">
      <w:pPr>
        <w:spacing w:line="360" w:lineRule="auto"/>
        <w:jc w:val="center"/>
        <w:rPr>
          <w:rFonts w:ascii="Times New Roman" w:hAnsi="Times New Roman" w:cs="Times New Roman"/>
          <w:b/>
          <w:sz w:val="24"/>
          <w:szCs w:val="24"/>
        </w:rPr>
      </w:pPr>
    </w:p>
    <w:p w:rsidR="008B713D" w:rsidRDefault="000A5989" w:rsidP="002C4689">
      <w:pPr>
        <w:spacing w:line="360" w:lineRule="auto"/>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4294967295" distB="4294967295" distL="114300" distR="114300" simplePos="0" relativeHeight="251664384" behindDoc="0" locked="0" layoutInCell="1" allowOverlap="1">
                <wp:simplePos x="0" y="0"/>
                <wp:positionH relativeFrom="column">
                  <wp:posOffset>707653</wp:posOffset>
                </wp:positionH>
                <wp:positionV relativeFrom="paragraph">
                  <wp:posOffset>371103</wp:posOffset>
                </wp:positionV>
                <wp:extent cx="5747407" cy="0"/>
                <wp:effectExtent l="0" t="19050" r="24765" b="3810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47407" cy="0"/>
                        </a:xfrm>
                        <a:prstGeom prst="line">
                          <a:avLst/>
                        </a:prstGeom>
                        <a:noFill/>
                        <a:ln w="57150" cap="flat" cmpd="sng" algn="ctr">
                          <a:solidFill>
                            <a:srgbClr val="FFFF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7pt,29.2pt" to="508.2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" strokecolor="yellow" strokeweight="4.5pt">
                <o:lock v:ext="edit" shapetype="f"/>
              </v:line>
            </w:pict>
          </mc:Fallback>
        </mc:AlternateContent>
      </w:r>
    </w:p>
    <w:p w:rsidR="008B713D" w:rsidRDefault="008B713D" w:rsidP="002C4689">
      <w:pPr>
        <w:spacing w:line="360" w:lineRule="auto"/>
        <w:jc w:val="center"/>
        <w:rPr>
          <w:rFonts w:ascii="Times New Roman" w:hAnsi="Times New Roman" w:cs="Times New Roman"/>
          <w:b/>
          <w:sz w:val="24"/>
          <w:szCs w:val="24"/>
        </w:rPr>
      </w:pPr>
    </w:p>
    <w:p w:rsidR="008B713D" w:rsidRPr="00772A24" w:rsidRDefault="00772A24" w:rsidP="002C4689">
      <w:pPr>
        <w:spacing w:line="360" w:lineRule="auto"/>
        <w:rPr>
          <w:rFonts w:ascii="Times New Roman" w:hAnsi="Times New Roman" w:cs="Times New Roman"/>
          <w:b/>
          <w:color w:val="000000" w:themeColor="text1"/>
          <w:sz w:val="24"/>
          <w:szCs w:val="24"/>
          <w:u w:val="single"/>
        </w:rPr>
      </w:pPr>
      <w:r w:rsidRPr="00772A24">
        <w:rPr>
          <w:rFonts w:ascii="Times New Roman" w:hAnsi="Times New Roman" w:cs="Times New Roman"/>
          <w:b/>
          <w:color w:val="000000" w:themeColor="text1"/>
          <w:sz w:val="24"/>
          <w:szCs w:val="24"/>
          <w:u w:val="single"/>
        </w:rPr>
        <w:t>INFRASTRUCTURE</w:t>
      </w:r>
    </w:p>
    <w:p w:rsidR="002C4689" w:rsidRPr="00772A24" w:rsidRDefault="002C4689" w:rsidP="00772A24">
      <w:pPr>
        <w:spacing w:line="360" w:lineRule="auto"/>
        <w:ind w:firstLine="720"/>
        <w:rPr>
          <w:rFonts w:ascii="Times New Roman" w:eastAsia="Batang" w:hAnsi="Times New Roman" w:cs="Times New Roman"/>
          <w:b/>
          <w:sz w:val="24"/>
          <w:szCs w:val="24"/>
        </w:rPr>
      </w:pPr>
      <w:r w:rsidRPr="00772A24">
        <w:rPr>
          <w:rFonts w:ascii="Times New Roman" w:eastAsia="Batang" w:hAnsi="Times New Roman" w:cs="Times New Roman"/>
          <w:b/>
          <w:sz w:val="24"/>
          <w:szCs w:val="24"/>
        </w:rPr>
        <w:t>TRANSPORTATION</w:t>
      </w:r>
    </w:p>
    <w:p w:rsidR="002C4689" w:rsidRPr="00E378D9" w:rsidRDefault="002C4689" w:rsidP="00664769">
      <w:pPr>
        <w:spacing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Efficient transport is a critical component of economic development; it affected economic development from the beginning of human civilization.  Economic development focused on the confluence of transport systems.</w:t>
      </w:r>
    </w:p>
    <w:p w:rsidR="002C4689" w:rsidRPr="00E378D9" w:rsidRDefault="002C4689" w:rsidP="00664769">
      <w:pPr>
        <w:spacing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Development is related at improving the welfare of a society through appropriate social, political and economic conditions.  The expected outcomes are quantitative and qualitative improvements in human capital, </w:t>
      </w:r>
      <w:proofErr w:type="spellStart"/>
      <w:r w:rsidRPr="00E378D9">
        <w:rPr>
          <w:rFonts w:ascii="Times New Roman" w:eastAsia="Batang" w:hAnsi="Times New Roman" w:cs="Times New Roman"/>
          <w:sz w:val="24"/>
          <w:szCs w:val="24"/>
        </w:rPr>
        <w:t>eg</w:t>
      </w:r>
      <w:proofErr w:type="spellEnd"/>
      <w:r w:rsidRPr="00E378D9">
        <w:rPr>
          <w:rFonts w:ascii="Times New Roman" w:eastAsia="Batang" w:hAnsi="Times New Roman" w:cs="Times New Roman"/>
          <w:sz w:val="24"/>
          <w:szCs w:val="24"/>
        </w:rPr>
        <w:t>. Income and education levels as well as physical capital such as infrastructure (utilities, transport, telecommunications).</w:t>
      </w:r>
    </w:p>
    <w:p w:rsidR="002C4689" w:rsidRPr="002C4689" w:rsidRDefault="002C4689" w:rsidP="00664769">
      <w:pPr>
        <w:spacing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Because of its intensive use of infrastructure, the transport sector is an important component of the economy and a common tool used for development.  This is even more felt in the commu</w:t>
      </w:r>
      <w:r>
        <w:rPr>
          <w:rFonts w:ascii="Times New Roman" w:eastAsia="Batang" w:hAnsi="Times New Roman" w:cs="Times New Roman"/>
          <w:sz w:val="24"/>
          <w:szCs w:val="24"/>
        </w:rPr>
        <w:t xml:space="preserve">nity or in the Municipality of </w:t>
      </w:r>
      <w:proofErr w:type="spellStart"/>
      <w:r>
        <w:rPr>
          <w:rFonts w:ascii="Times New Roman" w:eastAsia="Batang" w:hAnsi="Times New Roman" w:cs="Times New Roman"/>
          <w:sz w:val="24"/>
          <w:szCs w:val="24"/>
        </w:rPr>
        <w:t>Mangaldan</w:t>
      </w:r>
      <w:proofErr w:type="spellEnd"/>
      <w:r w:rsidRPr="00E378D9">
        <w:rPr>
          <w:rFonts w:ascii="Times New Roman" w:eastAsia="Batang" w:hAnsi="Times New Roman" w:cs="Times New Roman"/>
          <w:sz w:val="24"/>
          <w:szCs w:val="24"/>
        </w:rPr>
        <w:t xml:space="preserve"> where the economic opportunities are increasingly related to the mobility of people, goods and information.  </w:t>
      </w:r>
    </w:p>
    <w:p w:rsidR="002C4689" w:rsidRDefault="002C4689" w:rsidP="00664769">
      <w:pPr>
        <w:spacing w:line="360" w:lineRule="auto"/>
        <w:ind w:firstLine="720"/>
        <w:rPr>
          <w:rFonts w:ascii="Times New Roman" w:eastAsia="Batang" w:hAnsi="Times New Roman" w:cs="Times New Roman"/>
          <w:b/>
          <w:sz w:val="24"/>
          <w:szCs w:val="24"/>
        </w:rPr>
      </w:pPr>
      <w:r w:rsidRPr="00E378D9">
        <w:rPr>
          <w:rFonts w:ascii="Times New Roman" w:eastAsia="Batang" w:hAnsi="Times New Roman" w:cs="Times New Roman"/>
          <w:b/>
          <w:sz w:val="24"/>
          <w:szCs w:val="24"/>
        </w:rPr>
        <w:t>Situational Analysis</w:t>
      </w:r>
    </w:p>
    <w:p w:rsidR="002C4689" w:rsidRPr="008B713D" w:rsidRDefault="002C4689" w:rsidP="00664769">
      <w:pPr>
        <w:pStyle w:val="ListParagraph"/>
        <w:numPr>
          <w:ilvl w:val="0"/>
          <w:numId w:val="4"/>
        </w:numPr>
        <w:spacing w:after="160" w:line="360" w:lineRule="auto"/>
        <w:ind w:left="993" w:hanging="426"/>
        <w:rPr>
          <w:rFonts w:ascii="Times New Roman" w:eastAsia="Batang" w:hAnsi="Times New Roman" w:cs="Times New Roman"/>
          <w:b/>
          <w:sz w:val="24"/>
          <w:szCs w:val="24"/>
        </w:rPr>
      </w:pPr>
      <w:r w:rsidRPr="008B713D">
        <w:rPr>
          <w:rFonts w:ascii="Times New Roman" w:eastAsia="Batang" w:hAnsi="Times New Roman" w:cs="Times New Roman"/>
          <w:b/>
          <w:sz w:val="24"/>
          <w:szCs w:val="24"/>
        </w:rPr>
        <w:t>Inventory of Roads by System Classification and type of Pavement</w:t>
      </w:r>
    </w:p>
    <w:p w:rsidR="002C4689" w:rsidRPr="008B713D" w:rsidRDefault="002C4689" w:rsidP="00664769">
      <w:pPr>
        <w:spacing w:line="360" w:lineRule="auto"/>
        <w:ind w:left="720"/>
        <w:jc w:val="both"/>
        <w:rPr>
          <w:rFonts w:ascii="Times New Roman" w:eastAsia="Batang" w:hAnsi="Times New Roman" w:cs="Times New Roman"/>
          <w:sz w:val="24"/>
          <w:szCs w:val="24"/>
        </w:rPr>
      </w:pPr>
      <w:r w:rsidRPr="008B713D">
        <w:rPr>
          <w:rFonts w:ascii="Times New Roman" w:eastAsia="Batang" w:hAnsi="Times New Roman" w:cs="Times New Roman"/>
          <w:sz w:val="24"/>
          <w:szCs w:val="24"/>
        </w:rPr>
        <w:t xml:space="preserve">The Inventory of Roads in the Municipality of </w:t>
      </w:r>
      <w:proofErr w:type="spellStart"/>
      <w:r w:rsidRPr="008B713D">
        <w:rPr>
          <w:rFonts w:ascii="Times New Roman" w:eastAsia="Batang" w:hAnsi="Times New Roman" w:cs="Times New Roman"/>
          <w:sz w:val="24"/>
          <w:szCs w:val="24"/>
        </w:rPr>
        <w:t>Mangaldan</w:t>
      </w:r>
      <w:proofErr w:type="spellEnd"/>
      <w:r w:rsidRPr="008B713D">
        <w:rPr>
          <w:rFonts w:ascii="Times New Roman" w:eastAsia="Batang" w:hAnsi="Times New Roman" w:cs="Times New Roman"/>
          <w:sz w:val="24"/>
          <w:szCs w:val="24"/>
        </w:rPr>
        <w:t xml:space="preserve"> sho</w:t>
      </w:r>
      <w:r w:rsidR="00891072">
        <w:rPr>
          <w:rFonts w:ascii="Times New Roman" w:eastAsia="Batang" w:hAnsi="Times New Roman" w:cs="Times New Roman"/>
          <w:sz w:val="24"/>
          <w:szCs w:val="24"/>
        </w:rPr>
        <w:t>w a total road length of 180.174</w:t>
      </w:r>
      <w:r w:rsidR="00F14511">
        <w:rPr>
          <w:rFonts w:ascii="Times New Roman" w:eastAsia="Batang" w:hAnsi="Times New Roman" w:cs="Times New Roman"/>
          <w:sz w:val="24"/>
          <w:szCs w:val="24"/>
        </w:rPr>
        <w:t xml:space="preserve"> </w:t>
      </w:r>
      <w:proofErr w:type="spellStart"/>
      <w:r w:rsidR="00F14511" w:rsidRPr="008B713D">
        <w:rPr>
          <w:rFonts w:ascii="Times New Roman" w:eastAsia="Batang" w:hAnsi="Times New Roman" w:cs="Times New Roman"/>
          <w:sz w:val="24"/>
          <w:szCs w:val="24"/>
        </w:rPr>
        <w:t>kilometers</w:t>
      </w:r>
      <w:proofErr w:type="spellEnd"/>
      <w:r w:rsidRPr="008B713D">
        <w:rPr>
          <w:rFonts w:ascii="Times New Roman" w:eastAsia="Batang" w:hAnsi="Times New Roman" w:cs="Times New Roman"/>
          <w:sz w:val="24"/>
          <w:szCs w:val="24"/>
        </w:rPr>
        <w:t xml:space="preserve"> of which 18</w:t>
      </w:r>
      <w:r w:rsidR="00F14511">
        <w:rPr>
          <w:rFonts w:ascii="Times New Roman" w:eastAsia="Batang" w:hAnsi="Times New Roman" w:cs="Times New Roman"/>
          <w:sz w:val="24"/>
          <w:szCs w:val="24"/>
        </w:rPr>
        <w:t xml:space="preserve"> </w:t>
      </w:r>
      <w:proofErr w:type="spellStart"/>
      <w:r w:rsidRPr="008B713D">
        <w:rPr>
          <w:rFonts w:ascii="Times New Roman" w:eastAsia="Batang" w:hAnsi="Times New Roman" w:cs="Times New Roman"/>
          <w:sz w:val="24"/>
          <w:szCs w:val="24"/>
        </w:rPr>
        <w:t>kilometers</w:t>
      </w:r>
      <w:proofErr w:type="spellEnd"/>
      <w:r w:rsidRPr="008B713D">
        <w:rPr>
          <w:rFonts w:ascii="Times New Roman" w:eastAsia="Batang" w:hAnsi="Times New Roman" w:cs="Times New Roman"/>
          <w:sz w:val="24"/>
          <w:szCs w:val="24"/>
        </w:rPr>
        <w:t xml:space="preserve"> is classified as National Road; Provincial </w:t>
      </w:r>
      <w:r w:rsidR="00F73615">
        <w:rPr>
          <w:rFonts w:ascii="Times New Roman" w:eastAsia="Batang" w:hAnsi="Times New Roman" w:cs="Times New Roman"/>
          <w:sz w:val="24"/>
          <w:szCs w:val="24"/>
        </w:rPr>
        <w:t>Road has a total length of 12.100</w:t>
      </w:r>
      <w:r w:rsidRPr="008B713D">
        <w:rPr>
          <w:rFonts w:ascii="Times New Roman" w:eastAsia="Batang" w:hAnsi="Times New Roman" w:cs="Times New Roman"/>
          <w:sz w:val="24"/>
          <w:szCs w:val="24"/>
        </w:rPr>
        <w:t xml:space="preserve"> </w:t>
      </w:r>
      <w:proofErr w:type="spellStart"/>
      <w:r w:rsidRPr="008B713D">
        <w:rPr>
          <w:rFonts w:ascii="Times New Roman" w:eastAsia="Batang" w:hAnsi="Times New Roman" w:cs="Times New Roman"/>
          <w:sz w:val="24"/>
          <w:szCs w:val="24"/>
        </w:rPr>
        <w:t>kilometers</w:t>
      </w:r>
      <w:proofErr w:type="spellEnd"/>
      <w:r w:rsidRPr="008B713D">
        <w:rPr>
          <w:rFonts w:ascii="Times New Roman" w:eastAsia="Batang" w:hAnsi="Times New Roman" w:cs="Times New Roman"/>
          <w:sz w:val="24"/>
          <w:szCs w:val="24"/>
        </w:rPr>
        <w:t>; Municipa</w:t>
      </w:r>
      <w:r w:rsidR="00891072">
        <w:rPr>
          <w:rFonts w:ascii="Times New Roman" w:eastAsia="Batang" w:hAnsi="Times New Roman" w:cs="Times New Roman"/>
          <w:sz w:val="24"/>
          <w:szCs w:val="24"/>
        </w:rPr>
        <w:t>l Road has a total length 10.724</w:t>
      </w:r>
      <w:r w:rsidR="00F14511">
        <w:rPr>
          <w:rFonts w:ascii="Times New Roman" w:eastAsia="Batang" w:hAnsi="Times New Roman" w:cs="Times New Roman"/>
          <w:sz w:val="24"/>
          <w:szCs w:val="24"/>
        </w:rPr>
        <w:t xml:space="preserve"> </w:t>
      </w:r>
      <w:proofErr w:type="spellStart"/>
      <w:r w:rsidR="00F14511">
        <w:rPr>
          <w:rFonts w:ascii="Times New Roman" w:eastAsia="Batang" w:hAnsi="Times New Roman" w:cs="Times New Roman"/>
          <w:sz w:val="24"/>
          <w:szCs w:val="24"/>
        </w:rPr>
        <w:t>kilometers</w:t>
      </w:r>
      <w:proofErr w:type="spellEnd"/>
      <w:r w:rsidRPr="008B713D">
        <w:rPr>
          <w:rFonts w:ascii="Times New Roman" w:eastAsia="Batang" w:hAnsi="Times New Roman" w:cs="Times New Roman"/>
          <w:sz w:val="24"/>
          <w:szCs w:val="24"/>
        </w:rPr>
        <w:t xml:space="preserve"> and Bara</w:t>
      </w:r>
      <w:r w:rsidR="00891072">
        <w:rPr>
          <w:rFonts w:ascii="Times New Roman" w:eastAsia="Batang" w:hAnsi="Times New Roman" w:cs="Times New Roman"/>
          <w:sz w:val="24"/>
          <w:szCs w:val="24"/>
        </w:rPr>
        <w:t>ngay Road has a total of 139.35</w:t>
      </w:r>
      <w:r w:rsidR="00F14511">
        <w:rPr>
          <w:rFonts w:ascii="Times New Roman" w:eastAsia="Batang" w:hAnsi="Times New Roman" w:cs="Times New Roman"/>
          <w:sz w:val="24"/>
          <w:szCs w:val="24"/>
        </w:rPr>
        <w:t xml:space="preserve"> </w:t>
      </w:r>
      <w:proofErr w:type="spellStart"/>
      <w:r w:rsidRPr="008B713D">
        <w:rPr>
          <w:rFonts w:ascii="Times New Roman" w:eastAsia="Batang" w:hAnsi="Times New Roman" w:cs="Times New Roman"/>
          <w:sz w:val="24"/>
          <w:szCs w:val="24"/>
        </w:rPr>
        <w:t>kilometers</w:t>
      </w:r>
      <w:proofErr w:type="spellEnd"/>
      <w:r w:rsidRPr="008B713D">
        <w:rPr>
          <w:rFonts w:ascii="Times New Roman" w:eastAsia="Batang" w:hAnsi="Times New Roman" w:cs="Times New Roman"/>
          <w:sz w:val="24"/>
          <w:szCs w:val="24"/>
        </w:rPr>
        <w:t xml:space="preserve">.  Out </w:t>
      </w:r>
      <w:r w:rsidR="00891072">
        <w:rPr>
          <w:rFonts w:ascii="Times New Roman" w:eastAsia="Batang" w:hAnsi="Times New Roman" w:cs="Times New Roman"/>
          <w:sz w:val="24"/>
          <w:szCs w:val="24"/>
        </w:rPr>
        <w:t>of these total road length 6.266</w:t>
      </w:r>
      <w:r w:rsidR="00F14511">
        <w:rPr>
          <w:rFonts w:ascii="Times New Roman" w:eastAsia="Batang" w:hAnsi="Times New Roman" w:cs="Times New Roman"/>
          <w:sz w:val="24"/>
          <w:szCs w:val="24"/>
        </w:rPr>
        <w:t xml:space="preserve"> </w:t>
      </w:r>
      <w:proofErr w:type="spellStart"/>
      <w:r w:rsidRPr="008B713D">
        <w:rPr>
          <w:rFonts w:ascii="Times New Roman" w:eastAsia="Batang" w:hAnsi="Times New Roman" w:cs="Times New Roman"/>
          <w:sz w:val="24"/>
          <w:szCs w:val="24"/>
        </w:rPr>
        <w:t>kilometers</w:t>
      </w:r>
      <w:proofErr w:type="spellEnd"/>
      <w:r w:rsidRPr="008B713D">
        <w:rPr>
          <w:rFonts w:ascii="Times New Roman" w:eastAsia="Batang" w:hAnsi="Times New Roman" w:cs="Times New Roman"/>
          <w:sz w:val="24"/>
          <w:szCs w:val="24"/>
        </w:rPr>
        <w:t xml:space="preserve"> are pave with</w:t>
      </w:r>
      <w:r w:rsidR="00891072">
        <w:rPr>
          <w:rFonts w:ascii="Times New Roman" w:eastAsia="Batang" w:hAnsi="Times New Roman" w:cs="Times New Roman"/>
          <w:sz w:val="24"/>
          <w:szCs w:val="24"/>
        </w:rPr>
        <w:t xml:space="preserve"> asphalt; 133.209</w:t>
      </w:r>
      <w:r w:rsidR="00F14511">
        <w:rPr>
          <w:rFonts w:ascii="Times New Roman" w:eastAsia="Batang" w:hAnsi="Times New Roman" w:cs="Times New Roman"/>
          <w:sz w:val="24"/>
          <w:szCs w:val="24"/>
        </w:rPr>
        <w:t xml:space="preserve"> </w:t>
      </w:r>
      <w:proofErr w:type="spellStart"/>
      <w:r w:rsidRPr="008B713D">
        <w:rPr>
          <w:rFonts w:ascii="Times New Roman" w:eastAsia="Batang" w:hAnsi="Times New Roman" w:cs="Times New Roman"/>
          <w:sz w:val="24"/>
          <w:szCs w:val="24"/>
        </w:rPr>
        <w:t>kilometers</w:t>
      </w:r>
      <w:proofErr w:type="spellEnd"/>
      <w:r w:rsidR="00891072">
        <w:rPr>
          <w:rFonts w:ascii="Times New Roman" w:eastAsia="Batang" w:hAnsi="Times New Roman" w:cs="Times New Roman"/>
          <w:sz w:val="24"/>
          <w:szCs w:val="24"/>
        </w:rPr>
        <w:t xml:space="preserve"> are paved with concrete; 24.174</w:t>
      </w:r>
      <w:r w:rsidR="00F14511">
        <w:rPr>
          <w:rFonts w:ascii="Times New Roman" w:eastAsia="Batang" w:hAnsi="Times New Roman" w:cs="Times New Roman"/>
          <w:sz w:val="24"/>
          <w:szCs w:val="24"/>
        </w:rPr>
        <w:t xml:space="preserve"> </w:t>
      </w:r>
      <w:proofErr w:type="spellStart"/>
      <w:r w:rsidRPr="008B713D">
        <w:rPr>
          <w:rFonts w:ascii="Times New Roman" w:eastAsia="Batang" w:hAnsi="Times New Roman" w:cs="Times New Roman"/>
          <w:sz w:val="24"/>
          <w:szCs w:val="24"/>
        </w:rPr>
        <w:t>kilometers</w:t>
      </w:r>
      <w:proofErr w:type="spellEnd"/>
      <w:r w:rsidRPr="008B713D">
        <w:rPr>
          <w:rFonts w:ascii="Times New Roman" w:eastAsia="Batang" w:hAnsi="Times New Roman" w:cs="Times New Roman"/>
          <w:sz w:val="24"/>
          <w:szCs w:val="24"/>
        </w:rPr>
        <w:t xml:space="preserve"> are</w:t>
      </w:r>
      <w:r w:rsidR="00891072">
        <w:rPr>
          <w:rFonts w:ascii="Times New Roman" w:eastAsia="Batang" w:hAnsi="Times New Roman" w:cs="Times New Roman"/>
          <w:sz w:val="24"/>
          <w:szCs w:val="24"/>
        </w:rPr>
        <w:t xml:space="preserve"> gravel and the remaining 16.525</w:t>
      </w:r>
      <w:r w:rsidR="00F14511">
        <w:rPr>
          <w:rFonts w:ascii="Times New Roman" w:eastAsia="Batang" w:hAnsi="Times New Roman" w:cs="Times New Roman"/>
          <w:sz w:val="24"/>
          <w:szCs w:val="24"/>
        </w:rPr>
        <w:t xml:space="preserve"> </w:t>
      </w:r>
      <w:proofErr w:type="spellStart"/>
      <w:r w:rsidRPr="008B713D">
        <w:rPr>
          <w:rFonts w:ascii="Times New Roman" w:eastAsia="Batang" w:hAnsi="Times New Roman" w:cs="Times New Roman"/>
          <w:sz w:val="24"/>
          <w:szCs w:val="24"/>
        </w:rPr>
        <w:t>kilometers</w:t>
      </w:r>
      <w:proofErr w:type="spellEnd"/>
      <w:r w:rsidRPr="008B713D">
        <w:rPr>
          <w:rFonts w:ascii="Times New Roman" w:eastAsia="Batang" w:hAnsi="Times New Roman" w:cs="Times New Roman"/>
          <w:sz w:val="24"/>
          <w:szCs w:val="24"/>
        </w:rPr>
        <w:t xml:space="preserve"> still </w:t>
      </w:r>
      <w:proofErr w:type="spellStart"/>
      <w:r w:rsidRPr="008B713D">
        <w:rPr>
          <w:rFonts w:ascii="Times New Roman" w:eastAsia="Batang" w:hAnsi="Times New Roman" w:cs="Times New Roman"/>
          <w:sz w:val="24"/>
          <w:szCs w:val="24"/>
        </w:rPr>
        <w:t>earthfill</w:t>
      </w:r>
      <w:proofErr w:type="spellEnd"/>
      <w:r w:rsidRPr="008B713D">
        <w:rPr>
          <w:rFonts w:ascii="Times New Roman" w:eastAsia="Batang" w:hAnsi="Times New Roman" w:cs="Times New Roman"/>
          <w:sz w:val="24"/>
          <w:szCs w:val="24"/>
        </w:rPr>
        <w:t xml:space="preserve">. </w:t>
      </w:r>
    </w:p>
    <w:p w:rsidR="002C4689" w:rsidRPr="008B713D" w:rsidRDefault="002C4689" w:rsidP="00F14511">
      <w:pPr>
        <w:spacing w:after="0"/>
        <w:jc w:val="center"/>
        <w:rPr>
          <w:rFonts w:ascii="Times New Roman" w:eastAsia="Batang" w:hAnsi="Times New Roman" w:cs="Times New Roman"/>
          <w:b/>
          <w:sz w:val="24"/>
          <w:szCs w:val="24"/>
        </w:rPr>
      </w:pPr>
      <w:r w:rsidRPr="008B713D">
        <w:rPr>
          <w:rFonts w:ascii="Times New Roman" w:eastAsia="Batang" w:hAnsi="Times New Roman" w:cs="Times New Roman"/>
          <w:b/>
          <w:sz w:val="24"/>
          <w:szCs w:val="24"/>
        </w:rPr>
        <w:t xml:space="preserve">Table </w:t>
      </w:r>
      <w:r w:rsidR="00C534A9">
        <w:rPr>
          <w:rFonts w:ascii="Times New Roman" w:eastAsia="Batang" w:hAnsi="Times New Roman" w:cs="Times New Roman"/>
          <w:b/>
          <w:sz w:val="24"/>
          <w:szCs w:val="24"/>
        </w:rPr>
        <w:t>101</w:t>
      </w:r>
      <w:r w:rsidR="008B713D" w:rsidRPr="008B713D">
        <w:rPr>
          <w:rFonts w:ascii="Times New Roman" w:eastAsia="Batang" w:hAnsi="Times New Roman" w:cs="Times New Roman"/>
          <w:b/>
          <w:sz w:val="24"/>
          <w:szCs w:val="24"/>
        </w:rPr>
        <w:t xml:space="preserve">: </w:t>
      </w:r>
      <w:r w:rsidRPr="008B713D">
        <w:rPr>
          <w:rFonts w:ascii="Times New Roman" w:eastAsia="Batang" w:hAnsi="Times New Roman" w:cs="Times New Roman"/>
          <w:b/>
          <w:sz w:val="24"/>
          <w:szCs w:val="24"/>
        </w:rPr>
        <w:t>Inventory of Roads by System Class</w:t>
      </w:r>
      <w:r w:rsidR="00F14511">
        <w:rPr>
          <w:rFonts w:ascii="Times New Roman" w:eastAsia="Batang" w:hAnsi="Times New Roman" w:cs="Times New Roman"/>
          <w:b/>
          <w:sz w:val="24"/>
          <w:szCs w:val="24"/>
        </w:rPr>
        <w:t>ification and Type of Pavement</w:t>
      </w:r>
    </w:p>
    <w:tbl>
      <w:tblPr>
        <w:tblStyle w:val="TableGrid"/>
        <w:tblW w:w="5725" w:type="pct"/>
        <w:tblInd w:w="-318" w:type="dxa"/>
        <w:tblLayout w:type="fixed"/>
        <w:tblLook w:val="04A0" w:firstRow="1" w:lastRow="0" w:firstColumn="1" w:lastColumn="0" w:noHBand="0" w:noVBand="1"/>
      </w:tblPr>
      <w:tblGrid>
        <w:gridCol w:w="1208"/>
        <w:gridCol w:w="850"/>
        <w:gridCol w:w="851"/>
        <w:gridCol w:w="853"/>
        <w:gridCol w:w="708"/>
        <w:gridCol w:w="710"/>
        <w:gridCol w:w="725"/>
        <w:gridCol w:w="708"/>
        <w:gridCol w:w="728"/>
        <w:gridCol w:w="679"/>
        <w:gridCol w:w="710"/>
        <w:gridCol w:w="708"/>
        <w:gridCol w:w="846"/>
        <w:gridCol w:w="706"/>
      </w:tblGrid>
      <w:tr w:rsidR="00F73615" w:rsidRPr="00F73615" w:rsidTr="00F73615">
        <w:trPr>
          <w:trHeight w:val="249"/>
        </w:trPr>
        <w:tc>
          <w:tcPr>
            <w:tcW w:w="550" w:type="pct"/>
            <w:vMerge w:val="restart"/>
            <w:vAlign w:val="center"/>
          </w:tcPr>
          <w:p w:rsidR="00F73615" w:rsidRPr="00F73615" w:rsidRDefault="00F73615" w:rsidP="00F73615">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Roads by System</w:t>
            </w:r>
          </w:p>
          <w:p w:rsidR="00F73615" w:rsidRPr="00F73615" w:rsidRDefault="00F73615" w:rsidP="00F73615">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Classification</w:t>
            </w:r>
          </w:p>
        </w:tc>
        <w:tc>
          <w:tcPr>
            <w:tcW w:w="387" w:type="pct"/>
            <w:vMerge w:val="restart"/>
          </w:tcPr>
          <w:p w:rsidR="00F73615" w:rsidRPr="00F73615" w:rsidRDefault="00F73615" w:rsidP="004F003E">
            <w:pPr>
              <w:contextualSpacing/>
              <w:jc w:val="center"/>
              <w:rPr>
                <w:rFonts w:ascii="Times New Roman" w:eastAsia="Batang" w:hAnsi="Times New Roman" w:cs="Times New Roman"/>
                <w:b/>
                <w:sz w:val="16"/>
                <w:szCs w:val="18"/>
              </w:rPr>
            </w:pPr>
            <w:r>
              <w:rPr>
                <w:rFonts w:ascii="Times New Roman" w:eastAsia="Batang" w:hAnsi="Times New Roman" w:cs="Times New Roman"/>
                <w:b/>
                <w:sz w:val="16"/>
                <w:szCs w:val="18"/>
              </w:rPr>
              <w:t>Road Right of Way (RROW)</w:t>
            </w:r>
          </w:p>
        </w:tc>
        <w:tc>
          <w:tcPr>
            <w:tcW w:w="387" w:type="pct"/>
            <w:vMerge w:val="restart"/>
            <w:vAlign w:val="center"/>
          </w:tcPr>
          <w:p w:rsidR="00F73615" w:rsidRPr="00F73615" w:rsidRDefault="00F73615" w:rsidP="004F003E">
            <w:pPr>
              <w:contextualSpacing/>
              <w:jc w:val="center"/>
              <w:rPr>
                <w:rFonts w:ascii="Times New Roman" w:eastAsia="Batang" w:hAnsi="Times New Roman" w:cs="Times New Roman"/>
                <w:b/>
                <w:sz w:val="16"/>
                <w:szCs w:val="18"/>
              </w:rPr>
            </w:pPr>
          </w:p>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Total Length</w:t>
            </w:r>
          </w:p>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w:t>
            </w:r>
            <w:proofErr w:type="spellStart"/>
            <w:r w:rsidRPr="00F73615">
              <w:rPr>
                <w:rFonts w:ascii="Times New Roman" w:eastAsia="Batang" w:hAnsi="Times New Roman" w:cs="Times New Roman"/>
                <w:b/>
                <w:sz w:val="16"/>
                <w:szCs w:val="18"/>
              </w:rPr>
              <w:t>Kms</w:t>
            </w:r>
            <w:proofErr w:type="spellEnd"/>
            <w:r w:rsidRPr="00F73615">
              <w:rPr>
                <w:rFonts w:ascii="Times New Roman" w:eastAsia="Batang" w:hAnsi="Times New Roman" w:cs="Times New Roman"/>
                <w:b/>
                <w:sz w:val="16"/>
                <w:szCs w:val="18"/>
              </w:rPr>
              <w:t>)</w:t>
            </w:r>
          </w:p>
        </w:tc>
        <w:tc>
          <w:tcPr>
            <w:tcW w:w="2970" w:type="pct"/>
            <w:gridSpan w:val="9"/>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Road Surface Type</w:t>
            </w:r>
          </w:p>
        </w:tc>
        <w:tc>
          <w:tcPr>
            <w:tcW w:w="706" w:type="pct"/>
            <w:gridSpan w:val="2"/>
            <w:vAlign w:val="center"/>
          </w:tcPr>
          <w:p w:rsidR="00F73615" w:rsidRPr="00F73615" w:rsidRDefault="00F73615" w:rsidP="004F003E">
            <w:pPr>
              <w:contextualSpacing/>
              <w:jc w:val="center"/>
              <w:rPr>
                <w:rFonts w:ascii="Times New Roman" w:eastAsia="Batang" w:hAnsi="Times New Roman" w:cs="Times New Roman"/>
                <w:b/>
                <w:sz w:val="16"/>
                <w:szCs w:val="18"/>
              </w:rPr>
            </w:pPr>
          </w:p>
        </w:tc>
      </w:tr>
      <w:tr w:rsidR="00F73615" w:rsidRPr="00F73615" w:rsidTr="00F73615">
        <w:trPr>
          <w:trHeight w:val="125"/>
        </w:trPr>
        <w:tc>
          <w:tcPr>
            <w:tcW w:w="550" w:type="pct"/>
            <w:vMerge/>
            <w:vAlign w:val="center"/>
          </w:tcPr>
          <w:p w:rsidR="00F73615" w:rsidRPr="00F73615" w:rsidRDefault="00F73615" w:rsidP="004F003E">
            <w:pPr>
              <w:contextualSpacing/>
              <w:jc w:val="center"/>
              <w:rPr>
                <w:rFonts w:ascii="Times New Roman" w:eastAsia="Batang" w:hAnsi="Times New Roman" w:cs="Times New Roman"/>
                <w:b/>
                <w:sz w:val="16"/>
                <w:szCs w:val="18"/>
              </w:rPr>
            </w:pPr>
          </w:p>
        </w:tc>
        <w:tc>
          <w:tcPr>
            <w:tcW w:w="387" w:type="pct"/>
            <w:vMerge/>
          </w:tcPr>
          <w:p w:rsidR="00F73615" w:rsidRPr="00F73615" w:rsidRDefault="00F73615" w:rsidP="004F003E">
            <w:pPr>
              <w:contextualSpacing/>
              <w:jc w:val="center"/>
              <w:rPr>
                <w:rFonts w:ascii="Times New Roman" w:eastAsia="Batang" w:hAnsi="Times New Roman" w:cs="Times New Roman"/>
                <w:b/>
                <w:sz w:val="16"/>
                <w:szCs w:val="18"/>
              </w:rPr>
            </w:pPr>
          </w:p>
        </w:tc>
        <w:tc>
          <w:tcPr>
            <w:tcW w:w="387" w:type="pct"/>
            <w:vMerge/>
            <w:vAlign w:val="center"/>
          </w:tcPr>
          <w:p w:rsidR="00F73615" w:rsidRPr="00F73615" w:rsidRDefault="00F73615" w:rsidP="004F003E">
            <w:pPr>
              <w:contextualSpacing/>
              <w:jc w:val="center"/>
              <w:rPr>
                <w:rFonts w:ascii="Times New Roman" w:eastAsia="Batang" w:hAnsi="Times New Roman" w:cs="Times New Roman"/>
                <w:b/>
                <w:sz w:val="16"/>
                <w:szCs w:val="18"/>
              </w:rPr>
            </w:pPr>
          </w:p>
        </w:tc>
        <w:tc>
          <w:tcPr>
            <w:tcW w:w="1033" w:type="pct"/>
            <w:gridSpan w:val="3"/>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Concrete</w:t>
            </w:r>
          </w:p>
        </w:tc>
        <w:tc>
          <w:tcPr>
            <w:tcW w:w="983" w:type="pct"/>
            <w:gridSpan w:val="3"/>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Asphalt</w:t>
            </w:r>
          </w:p>
        </w:tc>
        <w:tc>
          <w:tcPr>
            <w:tcW w:w="954" w:type="pct"/>
            <w:gridSpan w:val="3"/>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Gravel</w:t>
            </w:r>
          </w:p>
        </w:tc>
        <w:tc>
          <w:tcPr>
            <w:tcW w:w="385" w:type="pct"/>
            <w:vAlign w:val="center"/>
          </w:tcPr>
          <w:p w:rsidR="00F73615" w:rsidRPr="00F73615" w:rsidRDefault="00F73615" w:rsidP="004F003E">
            <w:pPr>
              <w:contextualSpacing/>
              <w:rPr>
                <w:rFonts w:ascii="Times New Roman" w:eastAsia="Batang" w:hAnsi="Times New Roman" w:cs="Times New Roman"/>
                <w:b/>
                <w:sz w:val="16"/>
                <w:szCs w:val="18"/>
              </w:rPr>
            </w:pPr>
            <w:proofErr w:type="spellStart"/>
            <w:r w:rsidRPr="00F73615">
              <w:rPr>
                <w:rFonts w:ascii="Times New Roman" w:eastAsia="Batang" w:hAnsi="Times New Roman" w:cs="Times New Roman"/>
                <w:b/>
                <w:sz w:val="16"/>
                <w:szCs w:val="18"/>
              </w:rPr>
              <w:t>Earthfill</w:t>
            </w:r>
            <w:proofErr w:type="spellEnd"/>
          </w:p>
        </w:tc>
        <w:tc>
          <w:tcPr>
            <w:tcW w:w="321" w:type="pct"/>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w:t>
            </w:r>
          </w:p>
        </w:tc>
      </w:tr>
      <w:tr w:rsidR="00F73615" w:rsidRPr="00F73615" w:rsidTr="00F73615">
        <w:trPr>
          <w:trHeight w:val="124"/>
        </w:trPr>
        <w:tc>
          <w:tcPr>
            <w:tcW w:w="550" w:type="pct"/>
            <w:vMerge/>
            <w:vAlign w:val="center"/>
          </w:tcPr>
          <w:p w:rsidR="00F73615" w:rsidRPr="00F73615" w:rsidRDefault="00F73615" w:rsidP="004F003E">
            <w:pPr>
              <w:contextualSpacing/>
              <w:jc w:val="center"/>
              <w:rPr>
                <w:rFonts w:ascii="Times New Roman" w:eastAsia="Batang" w:hAnsi="Times New Roman" w:cs="Times New Roman"/>
                <w:sz w:val="16"/>
                <w:szCs w:val="18"/>
              </w:rPr>
            </w:pPr>
          </w:p>
        </w:tc>
        <w:tc>
          <w:tcPr>
            <w:tcW w:w="387" w:type="pct"/>
            <w:vMerge/>
          </w:tcPr>
          <w:p w:rsidR="00F73615" w:rsidRPr="00F73615" w:rsidRDefault="00F73615" w:rsidP="004F003E">
            <w:pPr>
              <w:contextualSpacing/>
              <w:jc w:val="center"/>
              <w:rPr>
                <w:rFonts w:ascii="Times New Roman" w:eastAsia="Batang" w:hAnsi="Times New Roman" w:cs="Times New Roman"/>
                <w:sz w:val="16"/>
                <w:szCs w:val="18"/>
              </w:rPr>
            </w:pPr>
          </w:p>
        </w:tc>
        <w:tc>
          <w:tcPr>
            <w:tcW w:w="387" w:type="pct"/>
            <w:vMerge/>
            <w:vAlign w:val="center"/>
          </w:tcPr>
          <w:p w:rsidR="00F73615" w:rsidRPr="00F73615" w:rsidRDefault="00F73615" w:rsidP="004F003E">
            <w:pPr>
              <w:contextualSpacing/>
              <w:jc w:val="center"/>
              <w:rPr>
                <w:rFonts w:ascii="Times New Roman" w:eastAsia="Batang" w:hAnsi="Times New Roman" w:cs="Times New Roman"/>
                <w:sz w:val="16"/>
                <w:szCs w:val="18"/>
              </w:rPr>
            </w:pPr>
          </w:p>
        </w:tc>
        <w:tc>
          <w:tcPr>
            <w:tcW w:w="388" w:type="pct"/>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Km</w:t>
            </w:r>
          </w:p>
        </w:tc>
        <w:tc>
          <w:tcPr>
            <w:tcW w:w="322" w:type="pct"/>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w:t>
            </w:r>
          </w:p>
        </w:tc>
        <w:tc>
          <w:tcPr>
            <w:tcW w:w="323" w:type="pct"/>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C</w:t>
            </w:r>
          </w:p>
        </w:tc>
        <w:tc>
          <w:tcPr>
            <w:tcW w:w="330" w:type="pct"/>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Km</w:t>
            </w:r>
          </w:p>
        </w:tc>
        <w:tc>
          <w:tcPr>
            <w:tcW w:w="322" w:type="pct"/>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w:t>
            </w:r>
          </w:p>
        </w:tc>
        <w:tc>
          <w:tcPr>
            <w:tcW w:w="331" w:type="pct"/>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C</w:t>
            </w:r>
          </w:p>
        </w:tc>
        <w:tc>
          <w:tcPr>
            <w:tcW w:w="309" w:type="pct"/>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Km</w:t>
            </w:r>
          </w:p>
        </w:tc>
        <w:tc>
          <w:tcPr>
            <w:tcW w:w="323" w:type="pct"/>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w:t>
            </w:r>
          </w:p>
        </w:tc>
        <w:tc>
          <w:tcPr>
            <w:tcW w:w="322" w:type="pct"/>
            <w:vAlign w:val="center"/>
          </w:tcPr>
          <w:p w:rsidR="00F73615" w:rsidRPr="00F73615" w:rsidRDefault="00F73615"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C</w:t>
            </w:r>
          </w:p>
        </w:tc>
        <w:tc>
          <w:tcPr>
            <w:tcW w:w="385" w:type="pct"/>
            <w:vAlign w:val="center"/>
          </w:tcPr>
          <w:p w:rsidR="00F73615" w:rsidRPr="00F73615" w:rsidRDefault="00F73615" w:rsidP="004F003E">
            <w:pPr>
              <w:contextualSpacing/>
              <w:jc w:val="center"/>
              <w:rPr>
                <w:rFonts w:ascii="Times New Roman" w:eastAsia="Batang" w:hAnsi="Times New Roman" w:cs="Times New Roman"/>
                <w:sz w:val="16"/>
                <w:szCs w:val="18"/>
              </w:rPr>
            </w:pPr>
            <w:r w:rsidRPr="00F73615">
              <w:rPr>
                <w:rFonts w:ascii="Times New Roman" w:eastAsia="Batang" w:hAnsi="Times New Roman" w:cs="Times New Roman"/>
                <w:sz w:val="16"/>
                <w:szCs w:val="18"/>
              </w:rPr>
              <w:t>-</w:t>
            </w:r>
          </w:p>
        </w:tc>
        <w:tc>
          <w:tcPr>
            <w:tcW w:w="321" w:type="pct"/>
            <w:vAlign w:val="center"/>
          </w:tcPr>
          <w:p w:rsidR="00F73615" w:rsidRPr="00F73615" w:rsidRDefault="00F73615" w:rsidP="004F003E">
            <w:pPr>
              <w:contextualSpacing/>
              <w:jc w:val="center"/>
              <w:rPr>
                <w:rFonts w:ascii="Times New Roman" w:eastAsia="Batang" w:hAnsi="Times New Roman" w:cs="Times New Roman"/>
                <w:sz w:val="16"/>
                <w:szCs w:val="18"/>
              </w:rPr>
            </w:pPr>
            <w:r w:rsidRPr="00F73615">
              <w:rPr>
                <w:rFonts w:ascii="Times New Roman" w:eastAsia="Batang" w:hAnsi="Times New Roman" w:cs="Times New Roman"/>
                <w:sz w:val="16"/>
                <w:szCs w:val="18"/>
              </w:rPr>
              <w:t>-</w:t>
            </w:r>
          </w:p>
        </w:tc>
      </w:tr>
      <w:tr w:rsidR="00DD1BC4" w:rsidRPr="00F73615" w:rsidTr="00F73615">
        <w:tc>
          <w:tcPr>
            <w:tcW w:w="550" w:type="pct"/>
            <w:vAlign w:val="center"/>
          </w:tcPr>
          <w:p w:rsidR="00DD1BC4" w:rsidRPr="00F73615" w:rsidRDefault="00DD1BC4" w:rsidP="004F003E">
            <w:pPr>
              <w:contextualSpacing/>
              <w:jc w:val="center"/>
              <w:rPr>
                <w:rFonts w:ascii="Times New Roman" w:eastAsia="Batang" w:hAnsi="Times New Roman" w:cs="Times New Roman"/>
                <w:sz w:val="16"/>
                <w:szCs w:val="18"/>
              </w:rPr>
            </w:pPr>
            <w:r w:rsidRPr="00F73615">
              <w:rPr>
                <w:rFonts w:ascii="Times New Roman" w:eastAsia="Batang" w:hAnsi="Times New Roman" w:cs="Times New Roman"/>
                <w:sz w:val="16"/>
                <w:szCs w:val="18"/>
              </w:rPr>
              <w:t>National</w:t>
            </w:r>
          </w:p>
        </w:tc>
        <w:tc>
          <w:tcPr>
            <w:tcW w:w="387" w:type="pct"/>
          </w:tcPr>
          <w:p w:rsidR="00DD1BC4" w:rsidRPr="00F73615" w:rsidRDefault="00DD1BC4" w:rsidP="004F003E">
            <w:pPr>
              <w:contextualSpacing/>
              <w:jc w:val="center"/>
              <w:rPr>
                <w:rFonts w:ascii="Times New Roman" w:eastAsia="Batang" w:hAnsi="Times New Roman" w:cs="Times New Roman"/>
                <w:sz w:val="16"/>
                <w:szCs w:val="18"/>
              </w:rPr>
            </w:pPr>
            <w:r>
              <w:rPr>
                <w:rFonts w:ascii="Times New Roman" w:eastAsia="Batang" w:hAnsi="Times New Roman" w:cs="Times New Roman"/>
                <w:sz w:val="16"/>
                <w:szCs w:val="18"/>
              </w:rPr>
              <w:t>20m</w:t>
            </w:r>
          </w:p>
        </w:tc>
        <w:tc>
          <w:tcPr>
            <w:tcW w:w="387" w:type="pct"/>
            <w:vAlign w:val="center"/>
          </w:tcPr>
          <w:p w:rsidR="00DD1BC4" w:rsidRPr="00F73615" w:rsidRDefault="00DD1BC4" w:rsidP="004F003E">
            <w:pPr>
              <w:contextualSpacing/>
              <w:jc w:val="center"/>
              <w:rPr>
                <w:rFonts w:ascii="Times New Roman" w:eastAsia="Batang" w:hAnsi="Times New Roman" w:cs="Times New Roman"/>
                <w:sz w:val="16"/>
                <w:szCs w:val="18"/>
              </w:rPr>
            </w:pPr>
            <w:r w:rsidRPr="00F73615">
              <w:rPr>
                <w:rFonts w:ascii="Times New Roman" w:eastAsia="Batang" w:hAnsi="Times New Roman" w:cs="Times New Roman"/>
                <w:sz w:val="16"/>
                <w:szCs w:val="18"/>
              </w:rPr>
              <w:t>18.00</w:t>
            </w:r>
            <w:r>
              <w:rPr>
                <w:rFonts w:ascii="Times New Roman" w:eastAsia="Batang" w:hAnsi="Times New Roman" w:cs="Times New Roman"/>
                <w:sz w:val="16"/>
                <w:szCs w:val="18"/>
              </w:rPr>
              <w:t>0</w:t>
            </w:r>
          </w:p>
        </w:tc>
        <w:tc>
          <w:tcPr>
            <w:tcW w:w="388"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18</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100</w:t>
            </w:r>
          </w:p>
        </w:tc>
        <w:tc>
          <w:tcPr>
            <w:tcW w:w="323"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Good</w:t>
            </w:r>
          </w:p>
        </w:tc>
        <w:tc>
          <w:tcPr>
            <w:tcW w:w="330"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c>
          <w:tcPr>
            <w:tcW w:w="331"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c>
          <w:tcPr>
            <w:tcW w:w="309"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c>
          <w:tcPr>
            <w:tcW w:w="323"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 </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c>
          <w:tcPr>
            <w:tcW w:w="385"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c>
          <w:tcPr>
            <w:tcW w:w="321"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r>
      <w:tr w:rsidR="00DD1BC4" w:rsidRPr="00F73615" w:rsidTr="00F73615">
        <w:tc>
          <w:tcPr>
            <w:tcW w:w="550" w:type="pct"/>
            <w:vAlign w:val="center"/>
          </w:tcPr>
          <w:p w:rsidR="00DD1BC4" w:rsidRPr="00F73615" w:rsidRDefault="00DD1BC4" w:rsidP="004F003E">
            <w:pPr>
              <w:contextualSpacing/>
              <w:jc w:val="center"/>
              <w:rPr>
                <w:rFonts w:ascii="Times New Roman" w:eastAsia="Batang" w:hAnsi="Times New Roman" w:cs="Times New Roman"/>
                <w:sz w:val="16"/>
                <w:szCs w:val="18"/>
              </w:rPr>
            </w:pPr>
            <w:r w:rsidRPr="00F73615">
              <w:rPr>
                <w:rFonts w:ascii="Times New Roman" w:eastAsia="Batang" w:hAnsi="Times New Roman" w:cs="Times New Roman"/>
                <w:sz w:val="16"/>
                <w:szCs w:val="18"/>
              </w:rPr>
              <w:t>Provincial</w:t>
            </w:r>
          </w:p>
        </w:tc>
        <w:tc>
          <w:tcPr>
            <w:tcW w:w="387" w:type="pct"/>
          </w:tcPr>
          <w:p w:rsidR="00DD1BC4" w:rsidRPr="00F73615" w:rsidRDefault="00DD1BC4" w:rsidP="00F73615">
            <w:pPr>
              <w:contextualSpacing/>
              <w:jc w:val="center"/>
              <w:rPr>
                <w:rFonts w:ascii="Times New Roman" w:eastAsia="Batang" w:hAnsi="Times New Roman" w:cs="Times New Roman"/>
                <w:sz w:val="16"/>
                <w:szCs w:val="18"/>
              </w:rPr>
            </w:pPr>
            <w:r>
              <w:rPr>
                <w:rFonts w:ascii="Times New Roman" w:eastAsia="Batang" w:hAnsi="Times New Roman" w:cs="Times New Roman"/>
                <w:sz w:val="16"/>
                <w:szCs w:val="18"/>
              </w:rPr>
              <w:t>15m</w:t>
            </w:r>
          </w:p>
        </w:tc>
        <w:tc>
          <w:tcPr>
            <w:tcW w:w="387" w:type="pct"/>
            <w:vAlign w:val="center"/>
          </w:tcPr>
          <w:p w:rsidR="00DD1BC4" w:rsidRPr="00F73615" w:rsidRDefault="00DD1BC4" w:rsidP="004F003E">
            <w:pPr>
              <w:contextualSpacing/>
              <w:jc w:val="center"/>
              <w:rPr>
                <w:rFonts w:ascii="Times New Roman" w:eastAsia="Batang" w:hAnsi="Times New Roman" w:cs="Times New Roman"/>
                <w:sz w:val="16"/>
                <w:szCs w:val="18"/>
              </w:rPr>
            </w:pPr>
            <w:r w:rsidRPr="00F73615">
              <w:rPr>
                <w:rFonts w:ascii="Times New Roman" w:eastAsia="Batang" w:hAnsi="Times New Roman" w:cs="Times New Roman"/>
                <w:sz w:val="16"/>
                <w:szCs w:val="18"/>
              </w:rPr>
              <w:t>12.100</w:t>
            </w:r>
          </w:p>
        </w:tc>
        <w:tc>
          <w:tcPr>
            <w:tcW w:w="388"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10.57</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87.355</w:t>
            </w:r>
          </w:p>
        </w:tc>
        <w:tc>
          <w:tcPr>
            <w:tcW w:w="323"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Good</w:t>
            </w:r>
          </w:p>
        </w:tc>
        <w:tc>
          <w:tcPr>
            <w:tcW w:w="330"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1.530</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12.645</w:t>
            </w:r>
          </w:p>
        </w:tc>
        <w:tc>
          <w:tcPr>
            <w:tcW w:w="331"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Good</w:t>
            </w:r>
          </w:p>
        </w:tc>
        <w:tc>
          <w:tcPr>
            <w:tcW w:w="309"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c>
          <w:tcPr>
            <w:tcW w:w="323"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 </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 </w:t>
            </w:r>
          </w:p>
        </w:tc>
        <w:tc>
          <w:tcPr>
            <w:tcW w:w="385"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c>
          <w:tcPr>
            <w:tcW w:w="321"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r>
      <w:tr w:rsidR="00DD1BC4" w:rsidRPr="00F73615" w:rsidTr="00F73615">
        <w:tc>
          <w:tcPr>
            <w:tcW w:w="550" w:type="pct"/>
            <w:vAlign w:val="center"/>
          </w:tcPr>
          <w:p w:rsidR="00DD1BC4" w:rsidRPr="00F73615" w:rsidRDefault="00DD1BC4" w:rsidP="004F003E">
            <w:pPr>
              <w:contextualSpacing/>
              <w:jc w:val="center"/>
              <w:rPr>
                <w:rFonts w:ascii="Times New Roman" w:eastAsia="Batang" w:hAnsi="Times New Roman" w:cs="Times New Roman"/>
                <w:sz w:val="16"/>
                <w:szCs w:val="18"/>
              </w:rPr>
            </w:pPr>
            <w:r w:rsidRPr="00F73615">
              <w:rPr>
                <w:rFonts w:ascii="Times New Roman" w:eastAsia="Batang" w:hAnsi="Times New Roman" w:cs="Times New Roman"/>
                <w:sz w:val="16"/>
                <w:szCs w:val="18"/>
              </w:rPr>
              <w:t>Municipal</w:t>
            </w:r>
          </w:p>
        </w:tc>
        <w:tc>
          <w:tcPr>
            <w:tcW w:w="387" w:type="pct"/>
          </w:tcPr>
          <w:p w:rsidR="00DD1BC4" w:rsidRPr="00F73615" w:rsidRDefault="00DD1BC4" w:rsidP="004F003E">
            <w:pPr>
              <w:contextualSpacing/>
              <w:jc w:val="center"/>
              <w:rPr>
                <w:rFonts w:ascii="Times New Roman" w:eastAsia="Batang" w:hAnsi="Times New Roman" w:cs="Times New Roman"/>
                <w:sz w:val="16"/>
                <w:szCs w:val="18"/>
              </w:rPr>
            </w:pPr>
            <w:r>
              <w:rPr>
                <w:rFonts w:ascii="Times New Roman" w:eastAsia="Batang" w:hAnsi="Times New Roman" w:cs="Times New Roman"/>
                <w:sz w:val="16"/>
                <w:szCs w:val="18"/>
              </w:rPr>
              <w:t>10m</w:t>
            </w:r>
          </w:p>
        </w:tc>
        <w:tc>
          <w:tcPr>
            <w:tcW w:w="387" w:type="pct"/>
            <w:vAlign w:val="center"/>
          </w:tcPr>
          <w:p w:rsidR="00DD1BC4" w:rsidRPr="00F73615" w:rsidRDefault="00DD1BC4" w:rsidP="004F003E">
            <w:pPr>
              <w:contextualSpacing/>
              <w:jc w:val="center"/>
              <w:rPr>
                <w:rFonts w:ascii="Times New Roman" w:eastAsia="Batang" w:hAnsi="Times New Roman" w:cs="Times New Roman"/>
                <w:sz w:val="16"/>
                <w:szCs w:val="18"/>
              </w:rPr>
            </w:pPr>
            <w:r>
              <w:rPr>
                <w:rFonts w:ascii="Times New Roman" w:eastAsia="Batang" w:hAnsi="Times New Roman" w:cs="Times New Roman"/>
                <w:sz w:val="16"/>
                <w:szCs w:val="18"/>
              </w:rPr>
              <w:t>10.724</w:t>
            </w:r>
          </w:p>
        </w:tc>
        <w:tc>
          <w:tcPr>
            <w:tcW w:w="388"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9.15</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85.323</w:t>
            </w:r>
          </w:p>
        </w:tc>
        <w:tc>
          <w:tcPr>
            <w:tcW w:w="323"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Good</w:t>
            </w:r>
          </w:p>
        </w:tc>
        <w:tc>
          <w:tcPr>
            <w:tcW w:w="330"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1.400</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13.055</w:t>
            </w:r>
          </w:p>
        </w:tc>
        <w:tc>
          <w:tcPr>
            <w:tcW w:w="331"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Good</w:t>
            </w:r>
          </w:p>
        </w:tc>
        <w:tc>
          <w:tcPr>
            <w:tcW w:w="309"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0.174</w:t>
            </w:r>
          </w:p>
        </w:tc>
        <w:tc>
          <w:tcPr>
            <w:tcW w:w="323"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1.623</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Good</w:t>
            </w:r>
          </w:p>
        </w:tc>
        <w:tc>
          <w:tcPr>
            <w:tcW w:w="385"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c>
          <w:tcPr>
            <w:tcW w:w="321"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w:t>
            </w:r>
          </w:p>
        </w:tc>
      </w:tr>
      <w:tr w:rsidR="00DD1BC4" w:rsidRPr="00F73615" w:rsidTr="00F73615">
        <w:tc>
          <w:tcPr>
            <w:tcW w:w="550" w:type="pct"/>
            <w:vAlign w:val="center"/>
          </w:tcPr>
          <w:p w:rsidR="00DD1BC4" w:rsidRPr="00F73615" w:rsidRDefault="00DD1BC4" w:rsidP="004F003E">
            <w:pPr>
              <w:contextualSpacing/>
              <w:jc w:val="center"/>
              <w:rPr>
                <w:rFonts w:ascii="Times New Roman" w:eastAsia="Batang" w:hAnsi="Times New Roman" w:cs="Times New Roman"/>
                <w:sz w:val="16"/>
                <w:szCs w:val="18"/>
              </w:rPr>
            </w:pPr>
            <w:r w:rsidRPr="00F73615">
              <w:rPr>
                <w:rFonts w:ascii="Times New Roman" w:eastAsia="Batang" w:hAnsi="Times New Roman" w:cs="Times New Roman"/>
                <w:sz w:val="16"/>
                <w:szCs w:val="18"/>
              </w:rPr>
              <w:t>Barangay Road</w:t>
            </w:r>
          </w:p>
        </w:tc>
        <w:tc>
          <w:tcPr>
            <w:tcW w:w="387" w:type="pct"/>
          </w:tcPr>
          <w:p w:rsidR="00DD1BC4" w:rsidRPr="00F73615" w:rsidRDefault="00DD1BC4" w:rsidP="004F003E">
            <w:pPr>
              <w:contextualSpacing/>
              <w:jc w:val="center"/>
              <w:rPr>
                <w:rFonts w:ascii="Times New Roman" w:eastAsia="Batang" w:hAnsi="Times New Roman" w:cs="Times New Roman"/>
                <w:sz w:val="16"/>
                <w:szCs w:val="18"/>
              </w:rPr>
            </w:pPr>
            <w:r>
              <w:rPr>
                <w:rFonts w:ascii="Times New Roman" w:eastAsia="Batang" w:hAnsi="Times New Roman" w:cs="Times New Roman"/>
                <w:sz w:val="16"/>
                <w:szCs w:val="18"/>
              </w:rPr>
              <w:t>8m</w:t>
            </w:r>
          </w:p>
        </w:tc>
        <w:tc>
          <w:tcPr>
            <w:tcW w:w="387" w:type="pct"/>
            <w:vAlign w:val="center"/>
          </w:tcPr>
          <w:p w:rsidR="00DD1BC4" w:rsidRPr="00F73615" w:rsidRDefault="00DD1BC4" w:rsidP="004F003E">
            <w:pPr>
              <w:contextualSpacing/>
              <w:jc w:val="center"/>
              <w:rPr>
                <w:rFonts w:ascii="Times New Roman" w:eastAsia="Batang" w:hAnsi="Times New Roman" w:cs="Times New Roman"/>
                <w:sz w:val="16"/>
                <w:szCs w:val="18"/>
              </w:rPr>
            </w:pPr>
            <w:r>
              <w:rPr>
                <w:rFonts w:ascii="Times New Roman" w:eastAsia="Batang" w:hAnsi="Times New Roman" w:cs="Times New Roman"/>
                <w:sz w:val="16"/>
                <w:szCs w:val="18"/>
              </w:rPr>
              <w:t>139.35</w:t>
            </w:r>
          </w:p>
        </w:tc>
        <w:tc>
          <w:tcPr>
            <w:tcW w:w="388"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95.489</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68.525</w:t>
            </w:r>
          </w:p>
        </w:tc>
        <w:tc>
          <w:tcPr>
            <w:tcW w:w="323"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Good</w:t>
            </w:r>
          </w:p>
        </w:tc>
        <w:tc>
          <w:tcPr>
            <w:tcW w:w="330"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3.336</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2.394</w:t>
            </w:r>
          </w:p>
        </w:tc>
        <w:tc>
          <w:tcPr>
            <w:tcW w:w="331"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Good</w:t>
            </w:r>
          </w:p>
        </w:tc>
        <w:tc>
          <w:tcPr>
            <w:tcW w:w="309"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24.000</w:t>
            </w:r>
          </w:p>
        </w:tc>
        <w:tc>
          <w:tcPr>
            <w:tcW w:w="323"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17.223</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Good</w:t>
            </w:r>
          </w:p>
        </w:tc>
        <w:tc>
          <w:tcPr>
            <w:tcW w:w="385"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16.525</w:t>
            </w:r>
          </w:p>
        </w:tc>
        <w:tc>
          <w:tcPr>
            <w:tcW w:w="321"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11.859</w:t>
            </w:r>
          </w:p>
        </w:tc>
      </w:tr>
      <w:tr w:rsidR="00DD1BC4" w:rsidRPr="00F73615" w:rsidTr="00F73615">
        <w:tc>
          <w:tcPr>
            <w:tcW w:w="550" w:type="pct"/>
            <w:vAlign w:val="center"/>
          </w:tcPr>
          <w:p w:rsidR="00DD1BC4" w:rsidRPr="00F73615" w:rsidRDefault="00DD1BC4" w:rsidP="004F003E">
            <w:pPr>
              <w:contextualSpacing/>
              <w:jc w:val="center"/>
              <w:rPr>
                <w:rFonts w:ascii="Times New Roman" w:eastAsia="Batang" w:hAnsi="Times New Roman" w:cs="Times New Roman"/>
                <w:b/>
                <w:sz w:val="16"/>
                <w:szCs w:val="18"/>
              </w:rPr>
            </w:pPr>
            <w:r w:rsidRPr="00F73615">
              <w:rPr>
                <w:rFonts w:ascii="Times New Roman" w:eastAsia="Batang" w:hAnsi="Times New Roman" w:cs="Times New Roman"/>
                <w:b/>
                <w:sz w:val="16"/>
                <w:szCs w:val="18"/>
              </w:rPr>
              <w:t>Total</w:t>
            </w:r>
          </w:p>
        </w:tc>
        <w:tc>
          <w:tcPr>
            <w:tcW w:w="387" w:type="pct"/>
          </w:tcPr>
          <w:p w:rsidR="00DD1BC4" w:rsidRPr="00F73615" w:rsidRDefault="00DD1BC4" w:rsidP="004F003E">
            <w:pPr>
              <w:contextualSpacing/>
              <w:jc w:val="center"/>
              <w:rPr>
                <w:rFonts w:ascii="Times New Roman" w:eastAsia="Batang" w:hAnsi="Times New Roman" w:cs="Times New Roman"/>
                <w:b/>
                <w:sz w:val="16"/>
                <w:szCs w:val="18"/>
              </w:rPr>
            </w:pPr>
            <w:r>
              <w:rPr>
                <w:rFonts w:ascii="Times New Roman" w:eastAsia="Batang" w:hAnsi="Times New Roman" w:cs="Times New Roman"/>
                <w:b/>
                <w:sz w:val="16"/>
                <w:szCs w:val="18"/>
              </w:rPr>
              <w:t>53m</w:t>
            </w:r>
          </w:p>
        </w:tc>
        <w:tc>
          <w:tcPr>
            <w:tcW w:w="387" w:type="pct"/>
            <w:vAlign w:val="center"/>
          </w:tcPr>
          <w:p w:rsidR="00DD1BC4" w:rsidRPr="00F73615" w:rsidRDefault="00DD1BC4" w:rsidP="004F003E">
            <w:pPr>
              <w:contextualSpacing/>
              <w:jc w:val="center"/>
              <w:rPr>
                <w:rFonts w:ascii="Times New Roman" w:eastAsia="Batang" w:hAnsi="Times New Roman" w:cs="Times New Roman"/>
                <w:b/>
                <w:sz w:val="16"/>
                <w:szCs w:val="18"/>
              </w:rPr>
            </w:pPr>
            <w:r>
              <w:rPr>
                <w:rFonts w:ascii="Times New Roman" w:eastAsia="Batang" w:hAnsi="Times New Roman" w:cs="Times New Roman"/>
                <w:b/>
                <w:sz w:val="16"/>
                <w:szCs w:val="18"/>
              </w:rPr>
              <w:t>180.174</w:t>
            </w:r>
          </w:p>
        </w:tc>
        <w:tc>
          <w:tcPr>
            <w:tcW w:w="388" w:type="pct"/>
            <w:vAlign w:val="center"/>
          </w:tcPr>
          <w:p w:rsidR="00DD1BC4" w:rsidRPr="00891072" w:rsidRDefault="00DD1BC4">
            <w:pPr>
              <w:jc w:val="center"/>
              <w:rPr>
                <w:rFonts w:ascii="Times New Roman" w:hAnsi="Times New Roman" w:cs="Times New Roman"/>
                <w:b/>
                <w:bCs/>
                <w:color w:val="000000"/>
                <w:sz w:val="16"/>
                <w:szCs w:val="16"/>
              </w:rPr>
            </w:pPr>
            <w:r w:rsidRPr="00891072">
              <w:rPr>
                <w:rFonts w:ascii="Times New Roman" w:hAnsi="Times New Roman" w:cs="Times New Roman"/>
                <w:b/>
                <w:bCs/>
                <w:color w:val="000000"/>
                <w:sz w:val="16"/>
                <w:szCs w:val="16"/>
              </w:rPr>
              <w:t>133.209</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73.934</w:t>
            </w:r>
          </w:p>
        </w:tc>
        <w:tc>
          <w:tcPr>
            <w:tcW w:w="323" w:type="pct"/>
            <w:vAlign w:val="center"/>
          </w:tcPr>
          <w:p w:rsidR="00DD1BC4" w:rsidRPr="00891072" w:rsidRDefault="00DD1BC4">
            <w:pPr>
              <w:jc w:val="center"/>
              <w:rPr>
                <w:rFonts w:ascii="Times New Roman" w:hAnsi="Times New Roman" w:cs="Times New Roman"/>
                <w:b/>
                <w:bCs/>
                <w:color w:val="000000"/>
                <w:sz w:val="16"/>
                <w:szCs w:val="16"/>
              </w:rPr>
            </w:pPr>
            <w:r w:rsidRPr="00891072">
              <w:rPr>
                <w:rFonts w:ascii="Times New Roman" w:hAnsi="Times New Roman" w:cs="Times New Roman"/>
                <w:b/>
                <w:bCs/>
                <w:color w:val="000000"/>
                <w:sz w:val="16"/>
                <w:szCs w:val="16"/>
              </w:rPr>
              <w:t> </w:t>
            </w:r>
          </w:p>
        </w:tc>
        <w:tc>
          <w:tcPr>
            <w:tcW w:w="330" w:type="pct"/>
            <w:vAlign w:val="center"/>
          </w:tcPr>
          <w:p w:rsidR="00DD1BC4" w:rsidRPr="00891072" w:rsidRDefault="00DD1BC4">
            <w:pPr>
              <w:jc w:val="center"/>
              <w:rPr>
                <w:rFonts w:ascii="Times New Roman" w:hAnsi="Times New Roman" w:cs="Times New Roman"/>
                <w:b/>
                <w:bCs/>
                <w:color w:val="000000"/>
                <w:sz w:val="16"/>
                <w:szCs w:val="16"/>
              </w:rPr>
            </w:pPr>
            <w:r w:rsidRPr="00891072">
              <w:rPr>
                <w:rFonts w:ascii="Times New Roman" w:hAnsi="Times New Roman" w:cs="Times New Roman"/>
                <w:b/>
                <w:bCs/>
                <w:color w:val="000000"/>
                <w:sz w:val="16"/>
                <w:szCs w:val="16"/>
              </w:rPr>
              <w:t>6.266</w:t>
            </w:r>
          </w:p>
        </w:tc>
        <w:tc>
          <w:tcPr>
            <w:tcW w:w="322"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3.478</w:t>
            </w:r>
          </w:p>
        </w:tc>
        <w:tc>
          <w:tcPr>
            <w:tcW w:w="331" w:type="pct"/>
            <w:vAlign w:val="center"/>
          </w:tcPr>
          <w:p w:rsidR="00DD1BC4" w:rsidRPr="00891072" w:rsidRDefault="00DD1BC4">
            <w:pPr>
              <w:jc w:val="center"/>
              <w:rPr>
                <w:rFonts w:ascii="Times New Roman" w:hAnsi="Times New Roman" w:cs="Times New Roman"/>
                <w:b/>
                <w:bCs/>
                <w:color w:val="000000"/>
                <w:sz w:val="16"/>
                <w:szCs w:val="16"/>
              </w:rPr>
            </w:pPr>
            <w:r w:rsidRPr="00891072">
              <w:rPr>
                <w:rFonts w:ascii="Times New Roman" w:hAnsi="Times New Roman" w:cs="Times New Roman"/>
                <w:b/>
                <w:bCs/>
                <w:color w:val="000000"/>
                <w:sz w:val="16"/>
                <w:szCs w:val="16"/>
              </w:rPr>
              <w:t> </w:t>
            </w:r>
          </w:p>
        </w:tc>
        <w:tc>
          <w:tcPr>
            <w:tcW w:w="309" w:type="pct"/>
            <w:vAlign w:val="center"/>
          </w:tcPr>
          <w:p w:rsidR="00DD1BC4" w:rsidRPr="00891072" w:rsidRDefault="00DD1BC4">
            <w:pPr>
              <w:jc w:val="center"/>
              <w:rPr>
                <w:rFonts w:ascii="Times New Roman" w:hAnsi="Times New Roman" w:cs="Times New Roman"/>
                <w:b/>
                <w:bCs/>
                <w:color w:val="000000"/>
                <w:sz w:val="16"/>
                <w:szCs w:val="16"/>
              </w:rPr>
            </w:pPr>
            <w:r w:rsidRPr="00891072">
              <w:rPr>
                <w:rFonts w:ascii="Times New Roman" w:hAnsi="Times New Roman" w:cs="Times New Roman"/>
                <w:b/>
                <w:bCs/>
                <w:color w:val="000000"/>
                <w:sz w:val="16"/>
                <w:szCs w:val="16"/>
              </w:rPr>
              <w:t>24.174</w:t>
            </w:r>
          </w:p>
        </w:tc>
        <w:tc>
          <w:tcPr>
            <w:tcW w:w="323" w:type="pct"/>
            <w:vAlign w:val="center"/>
          </w:tcPr>
          <w:p w:rsidR="00DD1BC4" w:rsidRPr="00891072" w:rsidRDefault="00DD1BC4">
            <w:pPr>
              <w:jc w:val="center"/>
              <w:rPr>
                <w:rFonts w:ascii="Times New Roman" w:hAnsi="Times New Roman" w:cs="Times New Roman"/>
                <w:color w:val="000000"/>
                <w:sz w:val="16"/>
                <w:szCs w:val="16"/>
              </w:rPr>
            </w:pPr>
            <w:r w:rsidRPr="00891072">
              <w:rPr>
                <w:rFonts w:ascii="Times New Roman" w:hAnsi="Times New Roman" w:cs="Times New Roman"/>
                <w:color w:val="000000"/>
                <w:sz w:val="16"/>
                <w:szCs w:val="16"/>
              </w:rPr>
              <w:t>13.417</w:t>
            </w:r>
          </w:p>
        </w:tc>
        <w:tc>
          <w:tcPr>
            <w:tcW w:w="322" w:type="pct"/>
            <w:vAlign w:val="center"/>
          </w:tcPr>
          <w:p w:rsidR="00DD1BC4" w:rsidRPr="00891072" w:rsidRDefault="00DD1BC4">
            <w:pPr>
              <w:jc w:val="center"/>
              <w:rPr>
                <w:rFonts w:ascii="Times New Roman" w:hAnsi="Times New Roman" w:cs="Times New Roman"/>
                <w:b/>
                <w:bCs/>
                <w:color w:val="000000"/>
                <w:sz w:val="16"/>
                <w:szCs w:val="16"/>
              </w:rPr>
            </w:pPr>
            <w:r w:rsidRPr="00891072">
              <w:rPr>
                <w:rFonts w:ascii="Times New Roman" w:hAnsi="Times New Roman" w:cs="Times New Roman"/>
                <w:b/>
                <w:bCs/>
                <w:color w:val="000000"/>
                <w:sz w:val="16"/>
                <w:szCs w:val="16"/>
              </w:rPr>
              <w:t> </w:t>
            </w:r>
          </w:p>
        </w:tc>
        <w:tc>
          <w:tcPr>
            <w:tcW w:w="385" w:type="pct"/>
            <w:vAlign w:val="center"/>
          </w:tcPr>
          <w:p w:rsidR="00DD1BC4" w:rsidRPr="00891072" w:rsidRDefault="00DD1BC4">
            <w:pPr>
              <w:jc w:val="center"/>
              <w:rPr>
                <w:rFonts w:ascii="Times New Roman" w:hAnsi="Times New Roman" w:cs="Times New Roman"/>
                <w:b/>
                <w:bCs/>
                <w:color w:val="000000"/>
                <w:sz w:val="16"/>
                <w:szCs w:val="16"/>
              </w:rPr>
            </w:pPr>
            <w:r w:rsidRPr="00891072">
              <w:rPr>
                <w:rFonts w:ascii="Times New Roman" w:hAnsi="Times New Roman" w:cs="Times New Roman"/>
                <w:b/>
                <w:bCs/>
                <w:color w:val="000000"/>
                <w:sz w:val="16"/>
                <w:szCs w:val="16"/>
              </w:rPr>
              <w:t>16.525</w:t>
            </w:r>
          </w:p>
        </w:tc>
        <w:tc>
          <w:tcPr>
            <w:tcW w:w="321" w:type="pct"/>
            <w:vAlign w:val="center"/>
          </w:tcPr>
          <w:p w:rsidR="00DD1BC4" w:rsidRPr="00891072" w:rsidRDefault="00DD1BC4">
            <w:pPr>
              <w:jc w:val="center"/>
              <w:rPr>
                <w:rFonts w:ascii="Times New Roman" w:hAnsi="Times New Roman" w:cs="Times New Roman"/>
                <w:b/>
                <w:bCs/>
                <w:color w:val="000000"/>
                <w:sz w:val="16"/>
                <w:szCs w:val="16"/>
              </w:rPr>
            </w:pPr>
            <w:r w:rsidRPr="00891072">
              <w:rPr>
                <w:rFonts w:ascii="Times New Roman" w:hAnsi="Times New Roman" w:cs="Times New Roman"/>
                <w:b/>
                <w:bCs/>
                <w:color w:val="000000"/>
                <w:sz w:val="16"/>
                <w:szCs w:val="16"/>
              </w:rPr>
              <w:t>9.172</w:t>
            </w:r>
          </w:p>
        </w:tc>
      </w:tr>
    </w:tbl>
    <w:p w:rsidR="004C28BA" w:rsidRDefault="002C4689" w:rsidP="002C4689">
      <w:pPr>
        <w:pStyle w:val="ListParagraph"/>
        <w:spacing w:after="0"/>
        <w:rPr>
          <w:rFonts w:ascii="Times New Roman" w:eastAsia="Batang" w:hAnsi="Times New Roman" w:cs="Times New Roman"/>
          <w:i/>
          <w:sz w:val="20"/>
          <w:szCs w:val="20"/>
        </w:rPr>
      </w:pPr>
      <w:r w:rsidRPr="004C28BA">
        <w:rPr>
          <w:rFonts w:ascii="Times New Roman" w:eastAsia="Batang" w:hAnsi="Times New Roman" w:cs="Times New Roman"/>
          <w:i/>
          <w:sz w:val="20"/>
          <w:szCs w:val="20"/>
        </w:rPr>
        <w:t>Source: Engineering Office</w:t>
      </w:r>
      <w:r w:rsidR="004C28BA">
        <w:rPr>
          <w:rFonts w:ascii="Times New Roman" w:eastAsia="Batang" w:hAnsi="Times New Roman" w:cs="Times New Roman"/>
          <w:i/>
          <w:sz w:val="20"/>
          <w:szCs w:val="20"/>
        </w:rPr>
        <w:t>,</w:t>
      </w:r>
      <w:r w:rsidRPr="004C28BA">
        <w:rPr>
          <w:rFonts w:ascii="Times New Roman" w:eastAsia="Batang" w:hAnsi="Times New Roman" w:cs="Times New Roman"/>
          <w:i/>
          <w:sz w:val="20"/>
          <w:szCs w:val="20"/>
        </w:rPr>
        <w:t xml:space="preserve"> 2012</w:t>
      </w:r>
    </w:p>
    <w:p w:rsidR="002C4689" w:rsidRPr="004C28BA" w:rsidRDefault="002C4689" w:rsidP="002C4689">
      <w:pPr>
        <w:pStyle w:val="ListParagraph"/>
        <w:spacing w:after="0"/>
        <w:rPr>
          <w:rFonts w:ascii="Times New Roman" w:eastAsia="Batang" w:hAnsi="Times New Roman" w:cs="Times New Roman"/>
          <w:i/>
          <w:sz w:val="20"/>
          <w:szCs w:val="20"/>
        </w:rPr>
      </w:pPr>
      <w:r w:rsidRPr="004C28BA">
        <w:rPr>
          <w:rFonts w:ascii="Times New Roman" w:eastAsia="Batang" w:hAnsi="Times New Roman" w:cs="Times New Roman"/>
          <w:i/>
          <w:sz w:val="20"/>
          <w:szCs w:val="20"/>
        </w:rPr>
        <w:t xml:space="preserve">C – Physical Condition: </w:t>
      </w:r>
      <w:r w:rsidRPr="004C28BA">
        <w:rPr>
          <w:rFonts w:ascii="Times New Roman" w:eastAsia="Batang" w:hAnsi="Times New Roman" w:cs="Times New Roman"/>
          <w:i/>
          <w:sz w:val="20"/>
          <w:szCs w:val="20"/>
        </w:rPr>
        <w:tab/>
      </w:r>
      <w:r w:rsidRPr="004C28BA">
        <w:rPr>
          <w:rFonts w:ascii="Times New Roman" w:eastAsia="Batang" w:hAnsi="Times New Roman" w:cs="Times New Roman"/>
          <w:i/>
          <w:sz w:val="20"/>
          <w:szCs w:val="20"/>
        </w:rPr>
        <w:tab/>
        <w:t>Good – Acceptable/Serviceable</w:t>
      </w:r>
      <w:r w:rsidRPr="004C28BA">
        <w:rPr>
          <w:rFonts w:ascii="Times New Roman" w:eastAsia="Batang" w:hAnsi="Times New Roman" w:cs="Times New Roman"/>
          <w:i/>
          <w:sz w:val="20"/>
          <w:szCs w:val="20"/>
        </w:rPr>
        <w:tab/>
      </w:r>
    </w:p>
    <w:p w:rsidR="002C4689" w:rsidRDefault="002C4689" w:rsidP="002C4689">
      <w:pPr>
        <w:pStyle w:val="ListParagraph"/>
        <w:spacing w:after="0"/>
        <w:rPr>
          <w:rFonts w:ascii="Times New Roman" w:eastAsia="Batang" w:hAnsi="Times New Roman" w:cs="Times New Roman"/>
          <w:i/>
          <w:sz w:val="20"/>
          <w:szCs w:val="20"/>
        </w:rPr>
      </w:pPr>
      <w:r w:rsidRPr="004C28BA">
        <w:rPr>
          <w:rFonts w:ascii="Times New Roman" w:eastAsia="Batang" w:hAnsi="Times New Roman" w:cs="Times New Roman"/>
          <w:i/>
          <w:sz w:val="20"/>
          <w:szCs w:val="20"/>
        </w:rPr>
        <w:t>Critical – For Priority Action</w:t>
      </w:r>
      <w:r w:rsidRPr="004C28BA">
        <w:rPr>
          <w:rFonts w:ascii="Times New Roman" w:eastAsia="Batang" w:hAnsi="Times New Roman" w:cs="Times New Roman"/>
          <w:i/>
          <w:sz w:val="20"/>
          <w:szCs w:val="20"/>
        </w:rPr>
        <w:tab/>
        <w:t>Poor – Needs Improvement</w:t>
      </w:r>
    </w:p>
    <w:p w:rsidR="00880EBE" w:rsidRPr="004C28BA" w:rsidRDefault="00880EBE" w:rsidP="002C4689">
      <w:pPr>
        <w:pStyle w:val="ListParagraph"/>
        <w:spacing w:after="0"/>
        <w:rPr>
          <w:rFonts w:ascii="Times New Roman" w:eastAsia="Batang" w:hAnsi="Times New Roman" w:cs="Times New Roman"/>
          <w:i/>
          <w:sz w:val="20"/>
          <w:szCs w:val="20"/>
        </w:rPr>
      </w:pPr>
    </w:p>
    <w:p w:rsidR="00DF3B8B" w:rsidRPr="00DB0154" w:rsidRDefault="00DF3B8B" w:rsidP="00DF3B8B">
      <w:pPr>
        <w:shd w:val="clear" w:color="auto" w:fill="FFFFFF" w:themeFill="background1"/>
        <w:tabs>
          <w:tab w:val="left" w:pos="450"/>
        </w:tabs>
        <w:spacing w:after="0" w:line="240" w:lineRule="auto"/>
        <w:contextualSpacing/>
        <w:jc w:val="center"/>
        <w:rPr>
          <w:rFonts w:ascii="Times New Roman" w:eastAsia="Batang" w:hAnsi="Times New Roman" w:cs="Times New Roman"/>
          <w:b/>
          <w:sz w:val="24"/>
          <w:szCs w:val="24"/>
        </w:rPr>
      </w:pPr>
      <w:r w:rsidRPr="00DB0154">
        <w:rPr>
          <w:rFonts w:ascii="Times New Roman" w:eastAsia="Batang" w:hAnsi="Times New Roman" w:cs="Times New Roman"/>
          <w:b/>
          <w:sz w:val="24"/>
          <w:szCs w:val="24"/>
        </w:rPr>
        <w:lastRenderedPageBreak/>
        <w:t>Table</w:t>
      </w:r>
      <w:r w:rsidR="00C534A9">
        <w:rPr>
          <w:rFonts w:ascii="Times New Roman" w:eastAsia="Batang" w:hAnsi="Times New Roman" w:cs="Times New Roman"/>
          <w:b/>
          <w:sz w:val="24"/>
          <w:szCs w:val="24"/>
        </w:rPr>
        <w:t xml:space="preserve"> 102</w:t>
      </w:r>
      <w:r w:rsidRPr="00DB0154">
        <w:rPr>
          <w:rFonts w:ascii="Times New Roman" w:eastAsia="Batang" w:hAnsi="Times New Roman" w:cs="Times New Roman"/>
          <w:b/>
          <w:sz w:val="24"/>
          <w:szCs w:val="24"/>
        </w:rPr>
        <w:t>: Inventory of Provincial Roads</w:t>
      </w:r>
    </w:p>
    <w:tbl>
      <w:tblPr>
        <w:tblStyle w:val="TableGrid"/>
        <w:tblW w:w="10491" w:type="dxa"/>
        <w:tblInd w:w="-176" w:type="dxa"/>
        <w:tblLayout w:type="fixed"/>
        <w:tblLook w:val="04A0" w:firstRow="1" w:lastRow="0" w:firstColumn="1" w:lastColumn="0" w:noHBand="0" w:noVBand="1"/>
      </w:tblPr>
      <w:tblGrid>
        <w:gridCol w:w="3261"/>
        <w:gridCol w:w="1134"/>
        <w:gridCol w:w="2267"/>
        <w:gridCol w:w="851"/>
        <w:gridCol w:w="1135"/>
        <w:gridCol w:w="992"/>
        <w:gridCol w:w="851"/>
      </w:tblGrid>
      <w:tr w:rsidR="00DF3B8B" w:rsidRPr="00781395" w:rsidTr="00FF12D8">
        <w:tc>
          <w:tcPr>
            <w:tcW w:w="3261" w:type="dxa"/>
            <w:vMerge w:val="restart"/>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 xml:space="preserve">Name of </w:t>
            </w:r>
            <w:proofErr w:type="spellStart"/>
            <w:r w:rsidRPr="00781395">
              <w:rPr>
                <w:rFonts w:ascii="Times New Roman" w:eastAsia="Batang" w:hAnsi="Times New Roman" w:cs="Times New Roman"/>
                <w:b/>
                <w:sz w:val="20"/>
                <w:szCs w:val="20"/>
              </w:rPr>
              <w:t>Roadline</w:t>
            </w:r>
            <w:proofErr w:type="spellEnd"/>
          </w:p>
        </w:tc>
        <w:tc>
          <w:tcPr>
            <w:tcW w:w="1134" w:type="dxa"/>
            <w:vMerge w:val="restart"/>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Road Right of Way (RROW)</w:t>
            </w:r>
          </w:p>
        </w:tc>
        <w:tc>
          <w:tcPr>
            <w:tcW w:w="2267" w:type="dxa"/>
            <w:vMerge w:val="restart"/>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Station</w:t>
            </w:r>
          </w:p>
        </w:tc>
        <w:tc>
          <w:tcPr>
            <w:tcW w:w="851" w:type="dxa"/>
            <w:vMerge w:val="restart"/>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Length (</w:t>
            </w:r>
            <w:proofErr w:type="spellStart"/>
            <w:r w:rsidRPr="00781395">
              <w:rPr>
                <w:rFonts w:ascii="Times New Roman" w:eastAsia="Batang" w:hAnsi="Times New Roman" w:cs="Times New Roman"/>
                <w:b/>
                <w:sz w:val="20"/>
                <w:szCs w:val="20"/>
              </w:rPr>
              <w:t>Kms</w:t>
            </w:r>
            <w:proofErr w:type="spellEnd"/>
            <w:r w:rsidRPr="00781395">
              <w:rPr>
                <w:rFonts w:ascii="Times New Roman" w:eastAsia="Batang" w:hAnsi="Times New Roman" w:cs="Times New Roman"/>
                <w:b/>
                <w:sz w:val="20"/>
                <w:szCs w:val="20"/>
              </w:rPr>
              <w:t>.)</w:t>
            </w:r>
          </w:p>
        </w:tc>
        <w:tc>
          <w:tcPr>
            <w:tcW w:w="2978" w:type="dxa"/>
            <w:gridSpan w:val="3"/>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Type</w:t>
            </w:r>
          </w:p>
        </w:tc>
      </w:tr>
      <w:tr w:rsidR="00DF3B8B" w:rsidRPr="00781395" w:rsidTr="00FF12D8">
        <w:tc>
          <w:tcPr>
            <w:tcW w:w="3261" w:type="dxa"/>
            <w:vMerge/>
          </w:tcPr>
          <w:p w:rsidR="00DF3B8B" w:rsidRPr="00781395" w:rsidRDefault="00DF3B8B" w:rsidP="00FF12D8">
            <w:pPr>
              <w:tabs>
                <w:tab w:val="left" w:pos="450"/>
              </w:tabs>
              <w:contextualSpacing/>
              <w:rPr>
                <w:rFonts w:ascii="Times New Roman" w:eastAsia="Batang" w:hAnsi="Times New Roman" w:cs="Times New Roman"/>
                <w:b/>
                <w:sz w:val="20"/>
                <w:szCs w:val="20"/>
              </w:rPr>
            </w:pPr>
          </w:p>
        </w:tc>
        <w:tc>
          <w:tcPr>
            <w:tcW w:w="1134" w:type="dxa"/>
            <w:vMerge/>
          </w:tcPr>
          <w:p w:rsidR="00DF3B8B" w:rsidRPr="00781395" w:rsidRDefault="00DF3B8B" w:rsidP="00FF12D8">
            <w:pPr>
              <w:tabs>
                <w:tab w:val="left" w:pos="450"/>
              </w:tabs>
              <w:contextualSpacing/>
              <w:rPr>
                <w:rFonts w:ascii="Times New Roman" w:eastAsia="Batang" w:hAnsi="Times New Roman" w:cs="Times New Roman"/>
                <w:b/>
                <w:sz w:val="20"/>
                <w:szCs w:val="20"/>
              </w:rPr>
            </w:pPr>
          </w:p>
        </w:tc>
        <w:tc>
          <w:tcPr>
            <w:tcW w:w="2267" w:type="dxa"/>
            <w:vMerge/>
          </w:tcPr>
          <w:p w:rsidR="00DF3B8B" w:rsidRPr="00781395" w:rsidRDefault="00DF3B8B" w:rsidP="00FF12D8">
            <w:pPr>
              <w:tabs>
                <w:tab w:val="left" w:pos="450"/>
              </w:tabs>
              <w:contextualSpacing/>
              <w:rPr>
                <w:rFonts w:ascii="Times New Roman" w:eastAsia="Batang" w:hAnsi="Times New Roman" w:cs="Times New Roman"/>
                <w:b/>
                <w:sz w:val="20"/>
                <w:szCs w:val="20"/>
              </w:rPr>
            </w:pPr>
          </w:p>
        </w:tc>
        <w:tc>
          <w:tcPr>
            <w:tcW w:w="851" w:type="dxa"/>
            <w:vMerge/>
          </w:tcPr>
          <w:p w:rsidR="00DF3B8B" w:rsidRPr="00781395" w:rsidRDefault="00DF3B8B" w:rsidP="00FF12D8">
            <w:pPr>
              <w:tabs>
                <w:tab w:val="left" w:pos="450"/>
              </w:tabs>
              <w:contextualSpacing/>
              <w:rPr>
                <w:rFonts w:ascii="Times New Roman" w:eastAsia="Batang" w:hAnsi="Times New Roman" w:cs="Times New Roman"/>
                <w:b/>
                <w:sz w:val="20"/>
                <w:szCs w:val="20"/>
              </w:rPr>
            </w:pPr>
          </w:p>
        </w:tc>
        <w:tc>
          <w:tcPr>
            <w:tcW w:w="1135" w:type="dxa"/>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Concrete</w:t>
            </w:r>
          </w:p>
        </w:tc>
        <w:tc>
          <w:tcPr>
            <w:tcW w:w="992" w:type="dxa"/>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Asphalt</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Gravel</w:t>
            </w:r>
          </w:p>
        </w:tc>
      </w:tr>
      <w:tr w:rsidR="00DF3B8B" w:rsidRPr="00781395" w:rsidTr="00FF12D8">
        <w:tc>
          <w:tcPr>
            <w:tcW w:w="3261" w:type="dxa"/>
          </w:tcPr>
          <w:p w:rsidR="00DF3B8B" w:rsidRPr="00781395" w:rsidRDefault="00DF3B8B" w:rsidP="00FF12D8">
            <w:pPr>
              <w:pStyle w:val="ListParagraph"/>
              <w:numPr>
                <w:ilvl w:val="0"/>
                <w:numId w:val="10"/>
              </w:numPr>
              <w:tabs>
                <w:tab w:val="left" w:pos="450"/>
              </w:tabs>
              <w:ind w:left="284" w:hanging="284"/>
              <w:rPr>
                <w:rFonts w:ascii="Times New Roman" w:eastAsia="Batang" w:hAnsi="Times New Roman" w:cs="Times New Roman"/>
                <w:sz w:val="20"/>
                <w:szCs w:val="20"/>
              </w:rPr>
            </w:pPr>
            <w:proofErr w:type="spellStart"/>
            <w:r w:rsidRPr="00781395">
              <w:rPr>
                <w:rFonts w:ascii="Times New Roman" w:eastAsia="Batang" w:hAnsi="Times New Roman" w:cs="Times New Roman"/>
                <w:sz w:val="20"/>
                <w:szCs w:val="20"/>
              </w:rPr>
              <w:t>Anolid</w:t>
            </w:r>
            <w:proofErr w:type="spellEnd"/>
            <w:r w:rsidRPr="00781395">
              <w:rPr>
                <w:rFonts w:ascii="Times New Roman" w:eastAsia="Batang" w:hAnsi="Times New Roman" w:cs="Times New Roman"/>
                <w:sz w:val="20"/>
                <w:szCs w:val="20"/>
              </w:rPr>
              <w:t xml:space="preserve"> – </w:t>
            </w:r>
            <w:proofErr w:type="spellStart"/>
            <w:r w:rsidRPr="00781395">
              <w:rPr>
                <w:rFonts w:ascii="Times New Roman" w:eastAsia="Batang" w:hAnsi="Times New Roman" w:cs="Times New Roman"/>
                <w:sz w:val="20"/>
                <w:szCs w:val="20"/>
              </w:rPr>
              <w:t>Maasin</w:t>
            </w:r>
            <w:proofErr w:type="spellEnd"/>
            <w:r w:rsidRPr="00781395">
              <w:rPr>
                <w:rFonts w:ascii="Times New Roman" w:eastAsia="Batang" w:hAnsi="Times New Roman" w:cs="Times New Roman"/>
                <w:sz w:val="20"/>
                <w:szCs w:val="20"/>
              </w:rPr>
              <w:t xml:space="preserve"> Road</w:t>
            </w:r>
          </w:p>
        </w:tc>
        <w:tc>
          <w:tcPr>
            <w:tcW w:w="1134" w:type="dxa"/>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15m</w:t>
            </w:r>
          </w:p>
        </w:tc>
        <w:tc>
          <w:tcPr>
            <w:tcW w:w="2267"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Km. 215.900 – 217.900</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2.000</w:t>
            </w:r>
          </w:p>
        </w:tc>
        <w:tc>
          <w:tcPr>
            <w:tcW w:w="1135"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0.470</w:t>
            </w:r>
          </w:p>
        </w:tc>
        <w:tc>
          <w:tcPr>
            <w:tcW w:w="992"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1.530</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w:t>
            </w:r>
          </w:p>
        </w:tc>
      </w:tr>
      <w:tr w:rsidR="00DF3B8B" w:rsidRPr="00781395" w:rsidTr="00FF12D8">
        <w:tc>
          <w:tcPr>
            <w:tcW w:w="3261" w:type="dxa"/>
          </w:tcPr>
          <w:p w:rsidR="00DF3B8B" w:rsidRPr="00781395" w:rsidRDefault="00DF3B8B" w:rsidP="00FF12D8">
            <w:pPr>
              <w:pStyle w:val="ListParagraph"/>
              <w:numPr>
                <w:ilvl w:val="0"/>
                <w:numId w:val="10"/>
              </w:numPr>
              <w:tabs>
                <w:tab w:val="left" w:pos="450"/>
              </w:tabs>
              <w:ind w:left="284" w:hanging="284"/>
              <w:rPr>
                <w:rFonts w:ascii="Times New Roman" w:eastAsia="Batang" w:hAnsi="Times New Roman" w:cs="Times New Roman"/>
                <w:sz w:val="20"/>
                <w:szCs w:val="20"/>
              </w:rPr>
            </w:pPr>
            <w:proofErr w:type="spellStart"/>
            <w:r w:rsidRPr="00781395">
              <w:rPr>
                <w:rFonts w:ascii="Times New Roman" w:eastAsia="Batang" w:hAnsi="Times New Roman" w:cs="Times New Roman"/>
                <w:sz w:val="20"/>
                <w:szCs w:val="20"/>
              </w:rPr>
              <w:t>Guiguilonen-Nibaliw</w:t>
            </w:r>
            <w:proofErr w:type="spellEnd"/>
            <w:r w:rsidRPr="00781395">
              <w:rPr>
                <w:rFonts w:ascii="Times New Roman" w:eastAsia="Batang" w:hAnsi="Times New Roman" w:cs="Times New Roman"/>
                <w:sz w:val="20"/>
                <w:szCs w:val="20"/>
              </w:rPr>
              <w:t xml:space="preserve"> Road</w:t>
            </w:r>
          </w:p>
        </w:tc>
        <w:tc>
          <w:tcPr>
            <w:tcW w:w="1134" w:type="dxa"/>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-do-</w:t>
            </w:r>
          </w:p>
        </w:tc>
        <w:tc>
          <w:tcPr>
            <w:tcW w:w="2267"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Km. 230.700 – 231.800</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1.100</w:t>
            </w:r>
          </w:p>
        </w:tc>
        <w:tc>
          <w:tcPr>
            <w:tcW w:w="1135"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1.100</w:t>
            </w:r>
          </w:p>
        </w:tc>
        <w:tc>
          <w:tcPr>
            <w:tcW w:w="992"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w:t>
            </w:r>
          </w:p>
        </w:tc>
      </w:tr>
      <w:tr w:rsidR="00DF3B8B" w:rsidRPr="00781395" w:rsidTr="00FF12D8">
        <w:tc>
          <w:tcPr>
            <w:tcW w:w="3261" w:type="dxa"/>
          </w:tcPr>
          <w:p w:rsidR="00DF3B8B" w:rsidRPr="00781395" w:rsidRDefault="00DF3B8B" w:rsidP="00FF12D8">
            <w:pPr>
              <w:pStyle w:val="ListParagraph"/>
              <w:numPr>
                <w:ilvl w:val="0"/>
                <w:numId w:val="10"/>
              </w:numPr>
              <w:tabs>
                <w:tab w:val="left" w:pos="450"/>
              </w:tabs>
              <w:ind w:left="284" w:hanging="284"/>
              <w:rPr>
                <w:rFonts w:ascii="Times New Roman" w:eastAsia="Batang" w:hAnsi="Times New Roman" w:cs="Times New Roman"/>
                <w:sz w:val="20"/>
                <w:szCs w:val="20"/>
              </w:rPr>
            </w:pPr>
            <w:proofErr w:type="spellStart"/>
            <w:r w:rsidRPr="00781395">
              <w:rPr>
                <w:rFonts w:ascii="Times New Roman" w:eastAsia="Batang" w:hAnsi="Times New Roman" w:cs="Times New Roman"/>
                <w:sz w:val="20"/>
                <w:szCs w:val="20"/>
              </w:rPr>
              <w:t>Dagupan</w:t>
            </w:r>
            <w:proofErr w:type="spellEnd"/>
            <w:r w:rsidRPr="00781395">
              <w:rPr>
                <w:rFonts w:ascii="Times New Roman" w:eastAsia="Batang" w:hAnsi="Times New Roman" w:cs="Times New Roman"/>
                <w:sz w:val="20"/>
                <w:szCs w:val="20"/>
              </w:rPr>
              <w:t xml:space="preserve"> – </w:t>
            </w:r>
            <w:proofErr w:type="spellStart"/>
            <w:r w:rsidRPr="00781395">
              <w:rPr>
                <w:rFonts w:ascii="Times New Roman" w:eastAsia="Batang" w:hAnsi="Times New Roman" w:cs="Times New Roman"/>
                <w:sz w:val="20"/>
                <w:szCs w:val="20"/>
              </w:rPr>
              <w:t>Mangaldan</w:t>
            </w:r>
            <w:proofErr w:type="spellEnd"/>
            <w:r w:rsidRPr="00781395">
              <w:rPr>
                <w:rFonts w:ascii="Times New Roman" w:eastAsia="Batang" w:hAnsi="Times New Roman" w:cs="Times New Roman"/>
                <w:sz w:val="20"/>
                <w:szCs w:val="20"/>
              </w:rPr>
              <w:t xml:space="preserve"> Div. Road</w:t>
            </w:r>
          </w:p>
        </w:tc>
        <w:tc>
          <w:tcPr>
            <w:tcW w:w="1134" w:type="dxa"/>
          </w:tcPr>
          <w:p w:rsidR="00DF3B8B" w:rsidRPr="00781395" w:rsidRDefault="00DF3B8B" w:rsidP="00FF12D8">
            <w:pPr>
              <w:jc w:val="center"/>
              <w:rPr>
                <w:sz w:val="20"/>
                <w:szCs w:val="20"/>
              </w:rPr>
            </w:pPr>
            <w:r w:rsidRPr="00781395">
              <w:rPr>
                <w:rFonts w:ascii="Times New Roman" w:eastAsia="Batang" w:hAnsi="Times New Roman" w:cs="Times New Roman"/>
                <w:sz w:val="20"/>
                <w:szCs w:val="20"/>
              </w:rPr>
              <w:t>-do-</w:t>
            </w:r>
          </w:p>
        </w:tc>
        <w:tc>
          <w:tcPr>
            <w:tcW w:w="2267"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Km. 215.100 – 216.300</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1.200</w:t>
            </w:r>
          </w:p>
        </w:tc>
        <w:tc>
          <w:tcPr>
            <w:tcW w:w="1135"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1.200</w:t>
            </w:r>
          </w:p>
        </w:tc>
        <w:tc>
          <w:tcPr>
            <w:tcW w:w="992"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w:t>
            </w:r>
          </w:p>
        </w:tc>
      </w:tr>
      <w:tr w:rsidR="00DF3B8B" w:rsidRPr="00781395" w:rsidTr="00FF12D8">
        <w:tc>
          <w:tcPr>
            <w:tcW w:w="3261" w:type="dxa"/>
          </w:tcPr>
          <w:p w:rsidR="00DF3B8B" w:rsidRPr="00781395" w:rsidRDefault="00DF3B8B" w:rsidP="00FF12D8">
            <w:pPr>
              <w:pStyle w:val="ListParagraph"/>
              <w:numPr>
                <w:ilvl w:val="0"/>
                <w:numId w:val="10"/>
              </w:numPr>
              <w:tabs>
                <w:tab w:val="left" w:pos="450"/>
              </w:tabs>
              <w:ind w:left="284" w:hanging="284"/>
              <w:rPr>
                <w:rFonts w:ascii="Times New Roman" w:eastAsia="Batang" w:hAnsi="Times New Roman" w:cs="Times New Roman"/>
                <w:sz w:val="20"/>
                <w:szCs w:val="20"/>
              </w:rPr>
            </w:pPr>
            <w:proofErr w:type="spellStart"/>
            <w:r w:rsidRPr="00781395">
              <w:rPr>
                <w:rFonts w:ascii="Times New Roman" w:eastAsia="Batang" w:hAnsi="Times New Roman" w:cs="Times New Roman"/>
                <w:sz w:val="20"/>
                <w:szCs w:val="20"/>
              </w:rPr>
              <w:t>Bantayan-Talogtog</w:t>
            </w:r>
            <w:proofErr w:type="spellEnd"/>
            <w:r w:rsidRPr="00781395">
              <w:rPr>
                <w:rFonts w:ascii="Times New Roman" w:eastAsia="Batang" w:hAnsi="Times New Roman" w:cs="Times New Roman"/>
                <w:sz w:val="20"/>
                <w:szCs w:val="20"/>
              </w:rPr>
              <w:t xml:space="preserve"> – </w:t>
            </w:r>
            <w:proofErr w:type="spellStart"/>
            <w:r w:rsidRPr="00781395">
              <w:rPr>
                <w:rFonts w:ascii="Times New Roman" w:eastAsia="Batang" w:hAnsi="Times New Roman" w:cs="Times New Roman"/>
                <w:sz w:val="20"/>
                <w:szCs w:val="20"/>
              </w:rPr>
              <w:t>Bateng</w:t>
            </w:r>
            <w:proofErr w:type="spellEnd"/>
            <w:r w:rsidRPr="00781395">
              <w:rPr>
                <w:rFonts w:ascii="Times New Roman" w:eastAsia="Batang" w:hAnsi="Times New Roman" w:cs="Times New Roman"/>
                <w:sz w:val="20"/>
                <w:szCs w:val="20"/>
              </w:rPr>
              <w:t xml:space="preserve"> Road</w:t>
            </w:r>
          </w:p>
        </w:tc>
        <w:tc>
          <w:tcPr>
            <w:tcW w:w="1134" w:type="dxa"/>
          </w:tcPr>
          <w:p w:rsidR="00DF3B8B" w:rsidRPr="00781395" w:rsidRDefault="00DF3B8B" w:rsidP="00FF12D8">
            <w:pPr>
              <w:jc w:val="center"/>
              <w:rPr>
                <w:sz w:val="20"/>
                <w:szCs w:val="20"/>
              </w:rPr>
            </w:pPr>
            <w:r w:rsidRPr="00781395">
              <w:rPr>
                <w:rFonts w:ascii="Times New Roman" w:eastAsia="Batang" w:hAnsi="Times New Roman" w:cs="Times New Roman"/>
                <w:sz w:val="20"/>
                <w:szCs w:val="20"/>
              </w:rPr>
              <w:t>-do-</w:t>
            </w:r>
          </w:p>
        </w:tc>
        <w:tc>
          <w:tcPr>
            <w:tcW w:w="2267"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Km. 221.900 – 224.500</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2.600</w:t>
            </w:r>
          </w:p>
        </w:tc>
        <w:tc>
          <w:tcPr>
            <w:tcW w:w="1135"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2.600</w:t>
            </w:r>
          </w:p>
        </w:tc>
        <w:tc>
          <w:tcPr>
            <w:tcW w:w="992"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w:t>
            </w:r>
          </w:p>
        </w:tc>
      </w:tr>
      <w:tr w:rsidR="00DF3B8B" w:rsidRPr="00781395" w:rsidTr="00FF12D8">
        <w:tc>
          <w:tcPr>
            <w:tcW w:w="3261" w:type="dxa"/>
          </w:tcPr>
          <w:p w:rsidR="00DF3B8B" w:rsidRPr="00781395" w:rsidRDefault="00DF3B8B" w:rsidP="00FF12D8">
            <w:pPr>
              <w:pStyle w:val="ListParagraph"/>
              <w:numPr>
                <w:ilvl w:val="0"/>
                <w:numId w:val="10"/>
              </w:numPr>
              <w:tabs>
                <w:tab w:val="left" w:pos="450"/>
              </w:tabs>
              <w:ind w:left="284" w:hanging="284"/>
              <w:rPr>
                <w:rFonts w:ascii="Times New Roman" w:eastAsia="Batang" w:hAnsi="Times New Roman" w:cs="Times New Roman"/>
                <w:sz w:val="20"/>
                <w:szCs w:val="20"/>
              </w:rPr>
            </w:pPr>
            <w:proofErr w:type="spellStart"/>
            <w:r w:rsidRPr="00781395">
              <w:rPr>
                <w:rFonts w:ascii="Times New Roman" w:eastAsia="Batang" w:hAnsi="Times New Roman" w:cs="Times New Roman"/>
                <w:sz w:val="20"/>
                <w:szCs w:val="20"/>
              </w:rPr>
              <w:t>Mangaldan-Mapandan</w:t>
            </w:r>
            <w:proofErr w:type="spellEnd"/>
            <w:r w:rsidRPr="00781395">
              <w:rPr>
                <w:rFonts w:ascii="Times New Roman" w:eastAsia="Batang" w:hAnsi="Times New Roman" w:cs="Times New Roman"/>
                <w:sz w:val="20"/>
                <w:szCs w:val="20"/>
              </w:rPr>
              <w:t xml:space="preserve"> Road via David</w:t>
            </w:r>
          </w:p>
        </w:tc>
        <w:tc>
          <w:tcPr>
            <w:tcW w:w="1134" w:type="dxa"/>
          </w:tcPr>
          <w:p w:rsidR="00DF3B8B" w:rsidRPr="00781395" w:rsidRDefault="00DF3B8B" w:rsidP="00FF12D8">
            <w:pPr>
              <w:jc w:val="center"/>
              <w:rPr>
                <w:sz w:val="20"/>
                <w:szCs w:val="20"/>
              </w:rPr>
            </w:pPr>
            <w:r w:rsidRPr="00781395">
              <w:rPr>
                <w:rFonts w:ascii="Times New Roman" w:eastAsia="Batang" w:hAnsi="Times New Roman" w:cs="Times New Roman"/>
                <w:sz w:val="20"/>
                <w:szCs w:val="20"/>
              </w:rPr>
              <w:t>-do-</w:t>
            </w:r>
          </w:p>
        </w:tc>
        <w:tc>
          <w:tcPr>
            <w:tcW w:w="2267"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Km. 219.700 – 224.900</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5.200</w:t>
            </w:r>
          </w:p>
        </w:tc>
        <w:tc>
          <w:tcPr>
            <w:tcW w:w="1135"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5.200</w:t>
            </w:r>
          </w:p>
        </w:tc>
        <w:tc>
          <w:tcPr>
            <w:tcW w:w="992"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sz w:val="20"/>
                <w:szCs w:val="20"/>
              </w:rPr>
            </w:pPr>
            <w:r w:rsidRPr="00781395">
              <w:rPr>
                <w:rFonts w:ascii="Times New Roman" w:eastAsia="Batang" w:hAnsi="Times New Roman" w:cs="Times New Roman"/>
                <w:sz w:val="20"/>
                <w:szCs w:val="20"/>
              </w:rPr>
              <w:t>-</w:t>
            </w:r>
          </w:p>
        </w:tc>
      </w:tr>
      <w:tr w:rsidR="00DF3B8B" w:rsidRPr="00781395" w:rsidTr="00FF12D8">
        <w:tc>
          <w:tcPr>
            <w:tcW w:w="3261" w:type="dxa"/>
          </w:tcPr>
          <w:p w:rsidR="00DF3B8B" w:rsidRPr="00781395" w:rsidRDefault="00DF3B8B" w:rsidP="00FF12D8">
            <w:pPr>
              <w:tabs>
                <w:tab w:val="left" w:pos="450"/>
              </w:tabs>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TOTAL</w:t>
            </w:r>
          </w:p>
        </w:tc>
        <w:tc>
          <w:tcPr>
            <w:tcW w:w="1134" w:type="dxa"/>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p>
        </w:tc>
        <w:tc>
          <w:tcPr>
            <w:tcW w:w="2267" w:type="dxa"/>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12.100</w:t>
            </w:r>
          </w:p>
        </w:tc>
        <w:tc>
          <w:tcPr>
            <w:tcW w:w="1135" w:type="dxa"/>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10.570</w:t>
            </w:r>
          </w:p>
        </w:tc>
        <w:tc>
          <w:tcPr>
            <w:tcW w:w="992" w:type="dxa"/>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1.530</w:t>
            </w:r>
          </w:p>
        </w:tc>
        <w:tc>
          <w:tcPr>
            <w:tcW w:w="851" w:type="dxa"/>
            <w:vAlign w:val="center"/>
          </w:tcPr>
          <w:p w:rsidR="00DF3B8B" w:rsidRPr="00781395" w:rsidRDefault="00DF3B8B" w:rsidP="00FF12D8">
            <w:pPr>
              <w:tabs>
                <w:tab w:val="left" w:pos="450"/>
              </w:tabs>
              <w:contextualSpacing/>
              <w:jc w:val="center"/>
              <w:rPr>
                <w:rFonts w:ascii="Times New Roman" w:eastAsia="Batang" w:hAnsi="Times New Roman" w:cs="Times New Roman"/>
                <w:b/>
                <w:sz w:val="20"/>
                <w:szCs w:val="20"/>
              </w:rPr>
            </w:pPr>
            <w:r w:rsidRPr="00781395">
              <w:rPr>
                <w:rFonts w:ascii="Times New Roman" w:eastAsia="Batang" w:hAnsi="Times New Roman" w:cs="Times New Roman"/>
                <w:b/>
                <w:sz w:val="20"/>
                <w:szCs w:val="20"/>
              </w:rPr>
              <w:t>-</w:t>
            </w:r>
          </w:p>
        </w:tc>
      </w:tr>
    </w:tbl>
    <w:p w:rsidR="00DF3B8B" w:rsidRDefault="00DF3B8B" w:rsidP="00DF3B8B">
      <w:pPr>
        <w:pStyle w:val="ListParagraph"/>
        <w:spacing w:after="160" w:line="360" w:lineRule="auto"/>
        <w:ind w:left="993"/>
        <w:rPr>
          <w:rFonts w:ascii="Times New Roman" w:eastAsia="Batang" w:hAnsi="Times New Roman" w:cs="Times New Roman"/>
          <w:b/>
          <w:sz w:val="24"/>
          <w:szCs w:val="24"/>
        </w:rPr>
      </w:pPr>
    </w:p>
    <w:p w:rsidR="002C4689" w:rsidRPr="004C28BA" w:rsidRDefault="002C4689" w:rsidP="00664769">
      <w:pPr>
        <w:pStyle w:val="ListParagraph"/>
        <w:numPr>
          <w:ilvl w:val="0"/>
          <w:numId w:val="4"/>
        </w:numPr>
        <w:spacing w:after="160" w:line="360" w:lineRule="auto"/>
        <w:ind w:left="993" w:hanging="567"/>
        <w:rPr>
          <w:rFonts w:ascii="Times New Roman" w:eastAsia="Batang" w:hAnsi="Times New Roman" w:cs="Times New Roman"/>
          <w:b/>
          <w:sz w:val="24"/>
          <w:szCs w:val="24"/>
        </w:rPr>
      </w:pPr>
      <w:r w:rsidRPr="004C28BA">
        <w:rPr>
          <w:rFonts w:ascii="Times New Roman" w:eastAsia="Batang" w:hAnsi="Times New Roman" w:cs="Times New Roman"/>
          <w:b/>
          <w:sz w:val="24"/>
          <w:szCs w:val="24"/>
        </w:rPr>
        <w:t>Inventory of Bridges by Location By Type, Capacity and Condition</w:t>
      </w:r>
    </w:p>
    <w:p w:rsidR="002C4689" w:rsidRPr="00E378D9" w:rsidRDefault="002C4689" w:rsidP="00664769">
      <w:pPr>
        <w:spacing w:line="360" w:lineRule="auto"/>
        <w:ind w:left="993"/>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A t</w:t>
      </w:r>
      <w:r>
        <w:rPr>
          <w:rFonts w:ascii="Times New Roman" w:eastAsia="Batang" w:hAnsi="Times New Roman" w:cs="Times New Roman"/>
          <w:sz w:val="24"/>
          <w:szCs w:val="24"/>
        </w:rPr>
        <w:t>otal of 18</w:t>
      </w:r>
      <w:r w:rsidRPr="00E378D9">
        <w:rPr>
          <w:rFonts w:ascii="Times New Roman" w:eastAsia="Batang" w:hAnsi="Times New Roman" w:cs="Times New Roman"/>
          <w:sz w:val="24"/>
          <w:szCs w:val="24"/>
        </w:rPr>
        <w:t xml:space="preserve"> bridges </w:t>
      </w:r>
      <w:proofErr w:type="gramStart"/>
      <w:r w:rsidRPr="00E378D9">
        <w:rPr>
          <w:rFonts w:ascii="Times New Roman" w:eastAsia="Batang" w:hAnsi="Times New Roman" w:cs="Times New Roman"/>
          <w:sz w:val="24"/>
          <w:szCs w:val="24"/>
        </w:rPr>
        <w:t>is</w:t>
      </w:r>
      <w:proofErr w:type="gramEnd"/>
      <w:r w:rsidRPr="00E378D9">
        <w:rPr>
          <w:rFonts w:ascii="Times New Roman" w:eastAsia="Batang" w:hAnsi="Times New Roman" w:cs="Times New Roman"/>
          <w:sz w:val="24"/>
          <w:szCs w:val="24"/>
        </w:rPr>
        <w:t xml:space="preserve"> existing in the municipality with a total length of </w:t>
      </w:r>
      <w:r w:rsidR="00781395">
        <w:rPr>
          <w:rFonts w:ascii="Times New Roman" w:eastAsia="Batang" w:hAnsi="Times New Roman" w:cs="Times New Roman"/>
          <w:sz w:val="24"/>
          <w:szCs w:val="24"/>
        </w:rPr>
        <w:t>528</w:t>
      </w:r>
      <w:r w:rsidRPr="00E378D9">
        <w:rPr>
          <w:rFonts w:ascii="Times New Roman" w:eastAsia="Batang" w:hAnsi="Times New Roman" w:cs="Times New Roman"/>
          <w:sz w:val="24"/>
          <w:szCs w:val="24"/>
        </w:rPr>
        <w:t xml:space="preserve"> linear meters. </w:t>
      </w:r>
      <w:r w:rsidR="00781395">
        <w:rPr>
          <w:rFonts w:ascii="Times New Roman" w:eastAsia="Batang" w:hAnsi="Times New Roman" w:cs="Times New Roman"/>
          <w:sz w:val="24"/>
          <w:szCs w:val="24"/>
        </w:rPr>
        <w:t>Four</w:t>
      </w:r>
      <w:r w:rsidRPr="00E378D9">
        <w:rPr>
          <w:rFonts w:ascii="Times New Roman" w:eastAsia="Batang" w:hAnsi="Times New Roman" w:cs="Times New Roman"/>
          <w:sz w:val="24"/>
          <w:szCs w:val="24"/>
        </w:rPr>
        <w:t xml:space="preserve"> bridge</w:t>
      </w:r>
      <w:r>
        <w:rPr>
          <w:rFonts w:ascii="Times New Roman" w:eastAsia="Batang" w:hAnsi="Times New Roman" w:cs="Times New Roman"/>
          <w:sz w:val="24"/>
          <w:szCs w:val="24"/>
        </w:rPr>
        <w:t>s are classified as national</w:t>
      </w:r>
      <w:r w:rsidR="00781395">
        <w:rPr>
          <w:rFonts w:ascii="Times New Roman" w:eastAsia="Batang" w:hAnsi="Times New Roman" w:cs="Times New Roman"/>
          <w:sz w:val="24"/>
          <w:szCs w:val="24"/>
        </w:rPr>
        <w:t xml:space="preserve"> and fourteen</w:t>
      </w:r>
      <w:r>
        <w:rPr>
          <w:rFonts w:ascii="Times New Roman" w:eastAsia="Batang" w:hAnsi="Times New Roman" w:cs="Times New Roman"/>
          <w:sz w:val="24"/>
          <w:szCs w:val="24"/>
        </w:rPr>
        <w:t xml:space="preserve"> as</w:t>
      </w:r>
      <w:r w:rsidRPr="00E378D9">
        <w:rPr>
          <w:rFonts w:ascii="Times New Roman" w:eastAsia="Batang" w:hAnsi="Times New Roman" w:cs="Times New Roman"/>
          <w:sz w:val="24"/>
          <w:szCs w:val="24"/>
        </w:rPr>
        <w:t xml:space="preserve"> barangay.</w:t>
      </w:r>
    </w:p>
    <w:p w:rsidR="002C4689" w:rsidRDefault="002C4689" w:rsidP="00664769">
      <w:pPr>
        <w:spacing w:line="360" w:lineRule="auto"/>
        <w:ind w:left="993"/>
        <w:contextualSpacing/>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All of the national bridges are of good condition. </w:t>
      </w:r>
      <w:r w:rsidR="00781395">
        <w:rPr>
          <w:rFonts w:ascii="Times New Roman" w:eastAsia="Batang" w:hAnsi="Times New Roman" w:cs="Times New Roman"/>
          <w:sz w:val="24"/>
          <w:szCs w:val="24"/>
        </w:rPr>
        <w:t>Six</w:t>
      </w:r>
      <w:r w:rsidRPr="00E378D9">
        <w:rPr>
          <w:rFonts w:ascii="Times New Roman" w:eastAsia="Batang" w:hAnsi="Times New Roman" w:cs="Times New Roman"/>
          <w:sz w:val="24"/>
          <w:szCs w:val="24"/>
        </w:rPr>
        <w:t xml:space="preserve"> of the barangay bridges</w:t>
      </w:r>
      <w:r>
        <w:rPr>
          <w:rFonts w:ascii="Times New Roman" w:eastAsia="Batang" w:hAnsi="Times New Roman" w:cs="Times New Roman"/>
          <w:sz w:val="24"/>
          <w:szCs w:val="24"/>
        </w:rPr>
        <w:t xml:space="preserve"> are in good condition, two are bad and need replacements, three are bad and nee</w:t>
      </w:r>
      <w:r w:rsidR="004C28BA">
        <w:rPr>
          <w:rFonts w:ascii="Times New Roman" w:eastAsia="Batang" w:hAnsi="Times New Roman" w:cs="Times New Roman"/>
          <w:sz w:val="24"/>
          <w:szCs w:val="24"/>
        </w:rPr>
        <w:t xml:space="preserve">d reconstruction/expansion, two need </w:t>
      </w:r>
      <w:r>
        <w:rPr>
          <w:rFonts w:ascii="Times New Roman" w:eastAsia="Batang" w:hAnsi="Times New Roman" w:cs="Times New Roman"/>
          <w:sz w:val="24"/>
          <w:szCs w:val="24"/>
        </w:rPr>
        <w:t>reconstruction/</w:t>
      </w:r>
      <w:r w:rsidR="004C28BA">
        <w:rPr>
          <w:rFonts w:ascii="Times New Roman" w:eastAsia="Batang" w:hAnsi="Times New Roman" w:cs="Times New Roman"/>
          <w:sz w:val="24"/>
          <w:szCs w:val="24"/>
        </w:rPr>
        <w:t xml:space="preserve"> </w:t>
      </w:r>
      <w:r>
        <w:rPr>
          <w:rFonts w:ascii="Times New Roman" w:eastAsia="Batang" w:hAnsi="Times New Roman" w:cs="Times New Roman"/>
          <w:sz w:val="24"/>
          <w:szCs w:val="24"/>
        </w:rPr>
        <w:t>expansion, one is good but needs reconstruction/expansion and one is for implementation</w:t>
      </w:r>
      <w:r w:rsidRPr="00E378D9">
        <w:rPr>
          <w:rFonts w:ascii="Times New Roman" w:eastAsia="Batang" w:hAnsi="Times New Roman" w:cs="Times New Roman"/>
          <w:sz w:val="24"/>
          <w:szCs w:val="24"/>
        </w:rPr>
        <w:t xml:space="preserve">. </w:t>
      </w:r>
    </w:p>
    <w:p w:rsidR="006837CC" w:rsidRDefault="006837CC" w:rsidP="0037679C">
      <w:pPr>
        <w:spacing w:after="0" w:line="240" w:lineRule="auto"/>
        <w:ind w:left="360"/>
        <w:contextualSpacing/>
        <w:jc w:val="both"/>
        <w:rPr>
          <w:rFonts w:ascii="Times New Roman" w:eastAsia="Batang" w:hAnsi="Times New Roman" w:cs="Times New Roman"/>
          <w:b/>
          <w:sz w:val="24"/>
          <w:szCs w:val="24"/>
        </w:rPr>
      </w:pPr>
    </w:p>
    <w:p w:rsidR="0086129C" w:rsidRPr="00E378D9" w:rsidRDefault="00D65C9D" w:rsidP="00D65C9D">
      <w:pPr>
        <w:spacing w:after="0" w:line="240" w:lineRule="auto"/>
        <w:ind w:left="720"/>
        <w:contextualSpacing/>
        <w:jc w:val="both"/>
        <w:rPr>
          <w:rFonts w:ascii="Times New Roman" w:eastAsia="Batang" w:hAnsi="Times New Roman" w:cs="Times New Roman"/>
          <w:sz w:val="24"/>
          <w:szCs w:val="24"/>
        </w:rPr>
      </w:pPr>
      <w:r>
        <w:rPr>
          <w:rFonts w:ascii="Times New Roman" w:eastAsia="Batang" w:hAnsi="Times New Roman" w:cs="Times New Roman"/>
          <w:b/>
          <w:sz w:val="24"/>
          <w:szCs w:val="24"/>
        </w:rPr>
        <w:t xml:space="preserve">     </w:t>
      </w:r>
      <w:r w:rsidR="0037679C">
        <w:rPr>
          <w:rFonts w:ascii="Times New Roman" w:eastAsia="Batang" w:hAnsi="Times New Roman" w:cs="Times New Roman"/>
          <w:b/>
          <w:sz w:val="24"/>
          <w:szCs w:val="24"/>
        </w:rPr>
        <w:t xml:space="preserve">Table </w:t>
      </w:r>
      <w:r w:rsidR="00DF3B8B">
        <w:rPr>
          <w:rFonts w:ascii="Times New Roman" w:eastAsia="Batang" w:hAnsi="Times New Roman" w:cs="Times New Roman"/>
          <w:b/>
          <w:sz w:val="24"/>
          <w:szCs w:val="24"/>
        </w:rPr>
        <w:t>10</w:t>
      </w:r>
      <w:r w:rsidR="00C534A9">
        <w:rPr>
          <w:rFonts w:ascii="Times New Roman" w:eastAsia="Batang" w:hAnsi="Times New Roman" w:cs="Times New Roman"/>
          <w:b/>
          <w:sz w:val="24"/>
          <w:szCs w:val="24"/>
        </w:rPr>
        <w:t>3</w:t>
      </w:r>
      <w:r w:rsidR="0037679C" w:rsidRPr="00AC5058">
        <w:rPr>
          <w:rFonts w:ascii="Times New Roman" w:eastAsia="Batang" w:hAnsi="Times New Roman" w:cs="Times New Roman"/>
          <w:b/>
          <w:sz w:val="24"/>
          <w:szCs w:val="24"/>
        </w:rPr>
        <w:t>: Existing Bridges, Location and Types of Construction Materials</w:t>
      </w:r>
    </w:p>
    <w:tbl>
      <w:tblPr>
        <w:tblStyle w:val="TableGrid1"/>
        <w:tblW w:w="10298" w:type="dxa"/>
        <w:tblInd w:w="250" w:type="dxa"/>
        <w:tblLook w:val="04A0" w:firstRow="1" w:lastRow="0" w:firstColumn="1" w:lastColumn="0" w:noHBand="0" w:noVBand="1"/>
      </w:tblPr>
      <w:tblGrid>
        <w:gridCol w:w="2179"/>
        <w:gridCol w:w="2357"/>
        <w:gridCol w:w="587"/>
        <w:gridCol w:w="756"/>
        <w:gridCol w:w="1563"/>
        <w:gridCol w:w="2856"/>
      </w:tblGrid>
      <w:tr w:rsidR="002C4689" w:rsidRPr="00E378D9" w:rsidTr="00664769">
        <w:trPr>
          <w:trHeight w:val="288"/>
        </w:trPr>
        <w:tc>
          <w:tcPr>
            <w:tcW w:w="2179" w:type="dxa"/>
            <w:noWrap/>
            <w:vAlign w:val="center"/>
            <w:hideMark/>
          </w:tcPr>
          <w:p w:rsidR="002C4689" w:rsidRPr="00AC5058" w:rsidRDefault="002C4689" w:rsidP="0037679C">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Bridge Name</w:t>
            </w:r>
          </w:p>
        </w:tc>
        <w:tc>
          <w:tcPr>
            <w:tcW w:w="2357" w:type="dxa"/>
            <w:noWrap/>
            <w:vAlign w:val="center"/>
            <w:hideMark/>
          </w:tcPr>
          <w:p w:rsidR="002C4689" w:rsidRPr="00AC5058" w:rsidRDefault="002C4689" w:rsidP="0037679C">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Location</w:t>
            </w:r>
          </w:p>
        </w:tc>
        <w:tc>
          <w:tcPr>
            <w:tcW w:w="587" w:type="dxa"/>
            <w:noWrap/>
            <w:vAlign w:val="center"/>
            <w:hideMark/>
          </w:tcPr>
          <w:p w:rsidR="002C4689" w:rsidRPr="00AC5058" w:rsidRDefault="002C4689" w:rsidP="0037679C">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L (m)</w:t>
            </w:r>
          </w:p>
        </w:tc>
        <w:tc>
          <w:tcPr>
            <w:tcW w:w="756" w:type="dxa"/>
            <w:noWrap/>
            <w:vAlign w:val="center"/>
            <w:hideMark/>
          </w:tcPr>
          <w:p w:rsidR="002C4689" w:rsidRPr="00AC5058" w:rsidRDefault="002C4689" w:rsidP="0037679C">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W (m)</w:t>
            </w:r>
          </w:p>
        </w:tc>
        <w:tc>
          <w:tcPr>
            <w:tcW w:w="1563" w:type="dxa"/>
            <w:noWrap/>
            <w:vAlign w:val="center"/>
            <w:hideMark/>
          </w:tcPr>
          <w:p w:rsidR="002C4689" w:rsidRPr="00AC5058" w:rsidRDefault="002C4689" w:rsidP="0037679C">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Type of Construction Materials</w:t>
            </w:r>
          </w:p>
        </w:tc>
        <w:tc>
          <w:tcPr>
            <w:tcW w:w="2856" w:type="dxa"/>
            <w:noWrap/>
            <w:vAlign w:val="center"/>
            <w:hideMark/>
          </w:tcPr>
          <w:p w:rsidR="002C4689" w:rsidRPr="00AC5058" w:rsidRDefault="002C4689" w:rsidP="0037679C">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Remarks</w:t>
            </w:r>
          </w:p>
        </w:tc>
      </w:tr>
      <w:tr w:rsidR="002C4689" w:rsidRPr="00E378D9" w:rsidTr="00781395">
        <w:trPr>
          <w:trHeight w:val="397"/>
        </w:trPr>
        <w:tc>
          <w:tcPr>
            <w:tcW w:w="2179" w:type="dxa"/>
            <w:noWrap/>
            <w:vAlign w:val="center"/>
            <w:hideMark/>
          </w:tcPr>
          <w:p w:rsidR="002C4689" w:rsidRPr="00AC5058" w:rsidRDefault="002C4689" w:rsidP="00781395">
            <w:pPr>
              <w:contextualSpacing/>
              <w:rPr>
                <w:rFonts w:ascii="Times New Roman" w:eastAsia="Batang" w:hAnsi="Times New Roman" w:cs="Times New Roman"/>
                <w:b/>
                <w:bCs/>
                <w:sz w:val="24"/>
                <w:szCs w:val="24"/>
              </w:rPr>
            </w:pPr>
            <w:r w:rsidRPr="00AC5058">
              <w:rPr>
                <w:rFonts w:ascii="Times New Roman" w:eastAsia="Batang" w:hAnsi="Times New Roman" w:cs="Times New Roman"/>
                <w:b/>
                <w:bCs/>
                <w:sz w:val="24"/>
                <w:szCs w:val="24"/>
              </w:rPr>
              <w:t>National</w:t>
            </w:r>
          </w:p>
        </w:tc>
        <w:tc>
          <w:tcPr>
            <w:tcW w:w="2357"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587"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756"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1563"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2856"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r>
      <w:tr w:rsidR="002C4689" w:rsidRPr="00E378D9" w:rsidTr="00781395">
        <w:trPr>
          <w:trHeight w:val="288"/>
        </w:trPr>
        <w:tc>
          <w:tcPr>
            <w:tcW w:w="2179" w:type="dxa"/>
            <w:noWrap/>
            <w:vAlign w:val="center"/>
            <w:hideMark/>
          </w:tcPr>
          <w:p w:rsidR="002C4689" w:rsidRPr="00AC5058" w:rsidRDefault="002C4689" w:rsidP="00781395">
            <w:pPr>
              <w:contextualSpacing/>
              <w:rPr>
                <w:rFonts w:ascii="Times New Roman" w:eastAsia="Batang" w:hAnsi="Times New Roman" w:cs="Times New Roman"/>
                <w:sz w:val="24"/>
                <w:szCs w:val="24"/>
              </w:rPr>
            </w:pPr>
            <w:r w:rsidRPr="00AC5058">
              <w:rPr>
                <w:rFonts w:ascii="Times New Roman" w:eastAsia="Batang" w:hAnsi="Times New Roman" w:cs="Times New Roman"/>
                <w:sz w:val="24"/>
                <w:szCs w:val="24"/>
              </w:rPr>
              <w:t>Pogo Bridge</w:t>
            </w:r>
          </w:p>
        </w:tc>
        <w:tc>
          <w:tcPr>
            <w:tcW w:w="2357"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Pogo Road</w:t>
            </w:r>
          </w:p>
        </w:tc>
        <w:tc>
          <w:tcPr>
            <w:tcW w:w="587"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17</w:t>
            </w:r>
          </w:p>
        </w:tc>
        <w:tc>
          <w:tcPr>
            <w:tcW w:w="756"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10</w:t>
            </w:r>
          </w:p>
        </w:tc>
        <w:tc>
          <w:tcPr>
            <w:tcW w:w="1563"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Good Condition</w:t>
            </w:r>
          </w:p>
        </w:tc>
      </w:tr>
      <w:tr w:rsidR="002C4689" w:rsidRPr="00E378D9" w:rsidTr="00781395">
        <w:trPr>
          <w:trHeight w:val="288"/>
        </w:trPr>
        <w:tc>
          <w:tcPr>
            <w:tcW w:w="2179" w:type="dxa"/>
            <w:noWrap/>
            <w:vAlign w:val="center"/>
            <w:hideMark/>
          </w:tcPr>
          <w:p w:rsidR="002C4689" w:rsidRPr="00AC5058" w:rsidRDefault="002C4689" w:rsidP="00781395">
            <w:pPr>
              <w:contextualSpacing/>
              <w:rPr>
                <w:rFonts w:ascii="Times New Roman" w:eastAsia="Batang" w:hAnsi="Times New Roman" w:cs="Times New Roman"/>
                <w:sz w:val="24"/>
                <w:szCs w:val="24"/>
              </w:rPr>
            </w:pPr>
            <w:proofErr w:type="spellStart"/>
            <w:r w:rsidRPr="00AC5058">
              <w:rPr>
                <w:rFonts w:ascii="Times New Roman" w:eastAsia="Batang" w:hAnsi="Times New Roman" w:cs="Times New Roman"/>
                <w:sz w:val="24"/>
                <w:szCs w:val="24"/>
              </w:rPr>
              <w:t>Mangaldan-Dagupan</w:t>
            </w:r>
            <w:proofErr w:type="spellEnd"/>
            <w:r w:rsidRPr="00AC5058">
              <w:rPr>
                <w:rFonts w:ascii="Times New Roman" w:eastAsia="Batang" w:hAnsi="Times New Roman" w:cs="Times New Roman"/>
                <w:sz w:val="24"/>
                <w:szCs w:val="24"/>
              </w:rPr>
              <w:t xml:space="preserve"> Bridge</w:t>
            </w:r>
          </w:p>
        </w:tc>
        <w:tc>
          <w:tcPr>
            <w:tcW w:w="2357" w:type="dxa"/>
            <w:noWrap/>
            <w:vAlign w:val="center"/>
            <w:hideMark/>
          </w:tcPr>
          <w:p w:rsidR="002C4689" w:rsidRPr="00E378D9" w:rsidRDefault="002C4689"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Anolid-Dagupan</w:t>
            </w:r>
            <w:proofErr w:type="spellEnd"/>
            <w:r w:rsidRPr="00E378D9">
              <w:rPr>
                <w:rFonts w:ascii="Times New Roman" w:eastAsia="Batang" w:hAnsi="Times New Roman" w:cs="Times New Roman"/>
                <w:sz w:val="24"/>
                <w:szCs w:val="24"/>
              </w:rPr>
              <w:t xml:space="preserve"> Boundary</w:t>
            </w:r>
          </w:p>
        </w:tc>
        <w:tc>
          <w:tcPr>
            <w:tcW w:w="587"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35</w:t>
            </w:r>
          </w:p>
        </w:tc>
        <w:tc>
          <w:tcPr>
            <w:tcW w:w="756"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8</w:t>
            </w:r>
          </w:p>
        </w:tc>
        <w:tc>
          <w:tcPr>
            <w:tcW w:w="1563"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Good Condition</w:t>
            </w:r>
          </w:p>
        </w:tc>
      </w:tr>
      <w:tr w:rsidR="002C4689" w:rsidRPr="00E378D9" w:rsidTr="00781395">
        <w:trPr>
          <w:trHeight w:val="288"/>
        </w:trPr>
        <w:tc>
          <w:tcPr>
            <w:tcW w:w="2179"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Embarcadero Bridge</w:t>
            </w:r>
          </w:p>
        </w:tc>
        <w:tc>
          <w:tcPr>
            <w:tcW w:w="2357"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Embarcadero</w:t>
            </w:r>
          </w:p>
        </w:tc>
        <w:tc>
          <w:tcPr>
            <w:tcW w:w="587"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152</w:t>
            </w:r>
          </w:p>
        </w:tc>
        <w:tc>
          <w:tcPr>
            <w:tcW w:w="756"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10</w:t>
            </w:r>
          </w:p>
        </w:tc>
        <w:tc>
          <w:tcPr>
            <w:tcW w:w="1563"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2C4689" w:rsidRPr="00E378D9" w:rsidRDefault="002C4689"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Good Condition</w:t>
            </w:r>
          </w:p>
        </w:tc>
      </w:tr>
      <w:tr w:rsidR="00781395" w:rsidRPr="00E378D9" w:rsidTr="00781395">
        <w:trPr>
          <w:trHeight w:val="288"/>
        </w:trPr>
        <w:tc>
          <w:tcPr>
            <w:tcW w:w="2179" w:type="dxa"/>
            <w:noWrap/>
            <w:vAlign w:val="center"/>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Guiguilonen</w:t>
            </w:r>
            <w:proofErr w:type="spellEnd"/>
            <w:r w:rsidRPr="00E378D9">
              <w:rPr>
                <w:rFonts w:ascii="Times New Roman" w:eastAsia="Batang" w:hAnsi="Times New Roman" w:cs="Times New Roman"/>
                <w:sz w:val="24"/>
                <w:szCs w:val="24"/>
              </w:rPr>
              <w:t xml:space="preserve"> RCBC</w:t>
            </w:r>
          </w:p>
        </w:tc>
        <w:tc>
          <w:tcPr>
            <w:tcW w:w="2357" w:type="dxa"/>
            <w:noWrap/>
            <w:vAlign w:val="center"/>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Guiguilonen</w:t>
            </w:r>
            <w:proofErr w:type="spellEnd"/>
          </w:p>
        </w:tc>
        <w:tc>
          <w:tcPr>
            <w:tcW w:w="587" w:type="dxa"/>
            <w:noWrap/>
            <w:vAlign w:val="center"/>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3</w:t>
            </w:r>
          </w:p>
        </w:tc>
        <w:tc>
          <w:tcPr>
            <w:tcW w:w="756" w:type="dxa"/>
            <w:noWrap/>
            <w:vAlign w:val="center"/>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10</w:t>
            </w:r>
          </w:p>
        </w:tc>
        <w:tc>
          <w:tcPr>
            <w:tcW w:w="1563" w:type="dxa"/>
            <w:noWrap/>
            <w:vAlign w:val="center"/>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Good Condition</w:t>
            </w:r>
          </w:p>
        </w:tc>
      </w:tr>
      <w:tr w:rsidR="00781395" w:rsidRPr="00E378D9" w:rsidTr="00781395">
        <w:trPr>
          <w:trHeight w:val="397"/>
        </w:trPr>
        <w:tc>
          <w:tcPr>
            <w:tcW w:w="2179" w:type="dxa"/>
            <w:noWrap/>
            <w:vAlign w:val="center"/>
            <w:hideMark/>
          </w:tcPr>
          <w:p w:rsidR="00781395" w:rsidRPr="0064754B" w:rsidRDefault="00781395" w:rsidP="00781395">
            <w:pPr>
              <w:contextualSpacing/>
              <w:rPr>
                <w:rFonts w:ascii="Times New Roman" w:eastAsia="Batang" w:hAnsi="Times New Roman" w:cs="Times New Roman"/>
                <w:b/>
                <w:bCs/>
                <w:sz w:val="24"/>
                <w:szCs w:val="24"/>
              </w:rPr>
            </w:pPr>
            <w:r w:rsidRPr="0064754B">
              <w:rPr>
                <w:rFonts w:ascii="Times New Roman" w:eastAsia="Batang" w:hAnsi="Times New Roman" w:cs="Times New Roman"/>
                <w:b/>
                <w:bCs/>
                <w:sz w:val="24"/>
                <w:szCs w:val="24"/>
              </w:rPr>
              <w:t>Barangay</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r>
      <w:tr w:rsidR="00781395" w:rsidRPr="00E378D9" w:rsidTr="00781395">
        <w:trPr>
          <w:trHeight w:val="288"/>
        </w:trPr>
        <w:tc>
          <w:tcPr>
            <w:tcW w:w="2179"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Bantayan</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Bantayan</w:t>
            </w:r>
            <w:proofErr w:type="spellEnd"/>
            <w:r w:rsidRPr="00E378D9">
              <w:rPr>
                <w:rFonts w:ascii="Times New Roman" w:eastAsia="Batang" w:hAnsi="Times New Roman" w:cs="Times New Roman"/>
                <w:sz w:val="24"/>
                <w:szCs w:val="24"/>
              </w:rPr>
              <w:t xml:space="preserve"> Road</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17</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4</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Bad and Needs Replacement</w:t>
            </w:r>
          </w:p>
        </w:tc>
      </w:tr>
      <w:tr w:rsidR="00781395" w:rsidRPr="00E378D9" w:rsidTr="00781395">
        <w:trPr>
          <w:trHeight w:val="288"/>
        </w:trPr>
        <w:tc>
          <w:tcPr>
            <w:tcW w:w="2179"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Bateng</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BatengBrgy</w:t>
            </w:r>
            <w:proofErr w:type="spellEnd"/>
            <w:r w:rsidRPr="00E378D9">
              <w:rPr>
                <w:rFonts w:ascii="Times New Roman" w:eastAsia="Batang" w:hAnsi="Times New Roman" w:cs="Times New Roman"/>
                <w:sz w:val="24"/>
                <w:szCs w:val="24"/>
              </w:rPr>
              <w:t>. road</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11</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4</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Good Condition</w:t>
            </w:r>
          </w:p>
        </w:tc>
      </w:tr>
      <w:tr w:rsidR="00781395" w:rsidRPr="00E378D9" w:rsidTr="00781395">
        <w:trPr>
          <w:trHeight w:val="288"/>
        </w:trPr>
        <w:tc>
          <w:tcPr>
            <w:tcW w:w="2179"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Bateng</w:t>
            </w:r>
            <w:proofErr w:type="spellEnd"/>
            <w:r w:rsidRPr="00E378D9">
              <w:rPr>
                <w:rFonts w:ascii="Times New Roman" w:eastAsia="Batang" w:hAnsi="Times New Roman" w:cs="Times New Roman"/>
                <w:sz w:val="24"/>
                <w:szCs w:val="24"/>
              </w:rPr>
              <w:t xml:space="preserve"> West Bridge</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Bateng</w:t>
            </w:r>
            <w:proofErr w:type="spellEnd"/>
            <w:r w:rsidRPr="00E378D9">
              <w:rPr>
                <w:rFonts w:ascii="Times New Roman" w:eastAsia="Batang" w:hAnsi="Times New Roman" w:cs="Times New Roman"/>
                <w:sz w:val="24"/>
                <w:szCs w:val="24"/>
              </w:rPr>
              <w:t xml:space="preserve"> West</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26</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5</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Good Condition</w:t>
            </w:r>
          </w:p>
        </w:tc>
      </w:tr>
      <w:tr w:rsidR="00781395" w:rsidRPr="00E378D9" w:rsidTr="00781395">
        <w:trPr>
          <w:trHeight w:val="288"/>
        </w:trPr>
        <w:tc>
          <w:tcPr>
            <w:tcW w:w="2179"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Salay</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Salay-Salaan</w:t>
            </w:r>
            <w:proofErr w:type="spellEnd"/>
            <w:r w:rsidRPr="00E378D9">
              <w:rPr>
                <w:rFonts w:ascii="Times New Roman" w:eastAsia="Batang" w:hAnsi="Times New Roman" w:cs="Times New Roman"/>
                <w:sz w:val="24"/>
                <w:szCs w:val="24"/>
              </w:rPr>
              <w:t xml:space="preserve"> Road</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7</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4</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Bad and Needs Reconstruction/</w:t>
            </w:r>
            <w:r>
              <w:rPr>
                <w:rFonts w:ascii="Times New Roman" w:eastAsia="Batang" w:hAnsi="Times New Roman" w:cs="Times New Roman"/>
                <w:sz w:val="24"/>
                <w:szCs w:val="24"/>
              </w:rPr>
              <w:t xml:space="preserve"> </w:t>
            </w:r>
            <w:r w:rsidRPr="00E378D9">
              <w:rPr>
                <w:rFonts w:ascii="Times New Roman" w:eastAsia="Batang" w:hAnsi="Times New Roman" w:cs="Times New Roman"/>
                <w:sz w:val="24"/>
                <w:szCs w:val="24"/>
              </w:rPr>
              <w:t>Expansion</w:t>
            </w:r>
          </w:p>
        </w:tc>
      </w:tr>
      <w:tr w:rsidR="00781395" w:rsidRPr="00E378D9" w:rsidTr="00781395">
        <w:trPr>
          <w:trHeight w:val="288"/>
        </w:trPr>
        <w:tc>
          <w:tcPr>
            <w:tcW w:w="2179"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Tebag</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Abalos-Tebag</w:t>
            </w:r>
            <w:proofErr w:type="spellEnd"/>
            <w:r w:rsidRPr="00E378D9">
              <w:rPr>
                <w:rFonts w:ascii="Times New Roman" w:eastAsia="Batang" w:hAnsi="Times New Roman" w:cs="Times New Roman"/>
                <w:sz w:val="24"/>
                <w:szCs w:val="24"/>
              </w:rPr>
              <w:t xml:space="preserve"> Road</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15</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5</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Bad and Needs Reconstruction/</w:t>
            </w:r>
            <w:r>
              <w:rPr>
                <w:rFonts w:ascii="Times New Roman" w:eastAsia="Batang" w:hAnsi="Times New Roman" w:cs="Times New Roman"/>
                <w:sz w:val="24"/>
                <w:szCs w:val="24"/>
              </w:rPr>
              <w:t xml:space="preserve"> </w:t>
            </w:r>
            <w:r w:rsidRPr="00E378D9">
              <w:rPr>
                <w:rFonts w:ascii="Times New Roman" w:eastAsia="Batang" w:hAnsi="Times New Roman" w:cs="Times New Roman"/>
                <w:sz w:val="24"/>
                <w:szCs w:val="24"/>
              </w:rPr>
              <w:t>Expansion</w:t>
            </w:r>
          </w:p>
        </w:tc>
      </w:tr>
      <w:tr w:rsidR="00781395" w:rsidRPr="00E378D9" w:rsidTr="00781395">
        <w:trPr>
          <w:trHeight w:val="288"/>
        </w:trPr>
        <w:tc>
          <w:tcPr>
            <w:tcW w:w="2179"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Nibaliw</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Presto Street</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9</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6</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Needs Reconstruction/</w:t>
            </w:r>
            <w:r>
              <w:rPr>
                <w:rFonts w:ascii="Times New Roman" w:eastAsia="Batang" w:hAnsi="Times New Roman" w:cs="Times New Roman"/>
                <w:sz w:val="24"/>
                <w:szCs w:val="24"/>
              </w:rPr>
              <w:t xml:space="preserve"> </w:t>
            </w:r>
            <w:r w:rsidRPr="00E378D9">
              <w:rPr>
                <w:rFonts w:ascii="Times New Roman" w:eastAsia="Batang" w:hAnsi="Times New Roman" w:cs="Times New Roman"/>
                <w:sz w:val="24"/>
                <w:szCs w:val="24"/>
              </w:rPr>
              <w:t>Expansion</w:t>
            </w:r>
          </w:p>
        </w:tc>
      </w:tr>
      <w:tr w:rsidR="00781395" w:rsidRPr="00E378D9" w:rsidTr="00781395">
        <w:trPr>
          <w:trHeight w:val="288"/>
        </w:trPr>
        <w:tc>
          <w:tcPr>
            <w:tcW w:w="2179"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Macayug</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MacayugBrgy</w:t>
            </w:r>
            <w:proofErr w:type="spellEnd"/>
            <w:r w:rsidRPr="00E378D9">
              <w:rPr>
                <w:rFonts w:ascii="Times New Roman" w:eastAsia="Batang" w:hAnsi="Times New Roman" w:cs="Times New Roman"/>
                <w:sz w:val="24"/>
                <w:szCs w:val="24"/>
              </w:rPr>
              <w:t>. Road</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100</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10</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Good Condition</w:t>
            </w:r>
          </w:p>
        </w:tc>
      </w:tr>
      <w:tr w:rsidR="00781395" w:rsidRPr="00E378D9" w:rsidTr="00781395">
        <w:trPr>
          <w:trHeight w:val="288"/>
        </w:trPr>
        <w:tc>
          <w:tcPr>
            <w:tcW w:w="2179"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Guesang</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Guesang</w:t>
            </w:r>
            <w:proofErr w:type="spellEnd"/>
            <w:r w:rsidRPr="00E378D9">
              <w:rPr>
                <w:rFonts w:ascii="Times New Roman" w:eastAsia="Batang" w:hAnsi="Times New Roman" w:cs="Times New Roman"/>
                <w:sz w:val="24"/>
                <w:szCs w:val="24"/>
              </w:rPr>
              <w:t xml:space="preserve"> Road</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12</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6</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Needs Reconstruction/</w:t>
            </w:r>
            <w:r>
              <w:rPr>
                <w:rFonts w:ascii="Times New Roman" w:eastAsia="Batang" w:hAnsi="Times New Roman" w:cs="Times New Roman"/>
                <w:sz w:val="24"/>
                <w:szCs w:val="24"/>
              </w:rPr>
              <w:t xml:space="preserve"> </w:t>
            </w:r>
            <w:r w:rsidRPr="00E378D9">
              <w:rPr>
                <w:rFonts w:ascii="Times New Roman" w:eastAsia="Batang" w:hAnsi="Times New Roman" w:cs="Times New Roman"/>
                <w:sz w:val="24"/>
                <w:szCs w:val="24"/>
              </w:rPr>
              <w:t>Expansion</w:t>
            </w:r>
          </w:p>
        </w:tc>
      </w:tr>
      <w:tr w:rsidR="00781395" w:rsidRPr="00E378D9" w:rsidTr="00781395">
        <w:trPr>
          <w:trHeight w:val="288"/>
        </w:trPr>
        <w:tc>
          <w:tcPr>
            <w:tcW w:w="2179"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Maasin</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Maasin-Matabang</w:t>
            </w:r>
            <w:proofErr w:type="spellEnd"/>
            <w:r w:rsidRPr="00E378D9">
              <w:rPr>
                <w:rFonts w:ascii="Times New Roman" w:eastAsia="Batang" w:hAnsi="Times New Roman" w:cs="Times New Roman"/>
                <w:sz w:val="24"/>
                <w:szCs w:val="24"/>
              </w:rPr>
              <w:t xml:space="preserve"> Road</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6</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4.5</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Good/Needs Reconstruction/</w:t>
            </w:r>
            <w:r>
              <w:rPr>
                <w:rFonts w:ascii="Times New Roman" w:eastAsia="Batang" w:hAnsi="Times New Roman" w:cs="Times New Roman"/>
                <w:sz w:val="24"/>
                <w:szCs w:val="24"/>
              </w:rPr>
              <w:t xml:space="preserve"> </w:t>
            </w:r>
            <w:r w:rsidRPr="00E378D9">
              <w:rPr>
                <w:rFonts w:ascii="Times New Roman" w:eastAsia="Batang" w:hAnsi="Times New Roman" w:cs="Times New Roman"/>
                <w:sz w:val="24"/>
                <w:szCs w:val="24"/>
              </w:rPr>
              <w:t>Expansion</w:t>
            </w:r>
          </w:p>
        </w:tc>
      </w:tr>
      <w:tr w:rsidR="00781395" w:rsidRPr="00E378D9" w:rsidTr="00781395">
        <w:trPr>
          <w:trHeight w:val="288"/>
        </w:trPr>
        <w:tc>
          <w:tcPr>
            <w:tcW w:w="2179"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Maasin-Mamalingling</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781395" w:rsidRPr="00E378D9" w:rsidRDefault="00781395"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Maasin-Mamalingling</w:t>
            </w:r>
            <w:proofErr w:type="spellEnd"/>
            <w:r w:rsidRPr="00E378D9">
              <w:rPr>
                <w:rFonts w:ascii="Times New Roman" w:eastAsia="Batang" w:hAnsi="Times New Roman" w:cs="Times New Roman"/>
                <w:sz w:val="24"/>
                <w:szCs w:val="24"/>
              </w:rPr>
              <w:t xml:space="preserve"> Road </w:t>
            </w:r>
          </w:p>
        </w:tc>
        <w:tc>
          <w:tcPr>
            <w:tcW w:w="587"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36</w:t>
            </w:r>
          </w:p>
        </w:tc>
        <w:tc>
          <w:tcPr>
            <w:tcW w:w="7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4</w:t>
            </w:r>
          </w:p>
        </w:tc>
        <w:tc>
          <w:tcPr>
            <w:tcW w:w="1563"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Steel</w:t>
            </w:r>
          </w:p>
        </w:tc>
        <w:tc>
          <w:tcPr>
            <w:tcW w:w="2856" w:type="dxa"/>
            <w:noWrap/>
            <w:vAlign w:val="center"/>
            <w:hideMark/>
          </w:tcPr>
          <w:p w:rsidR="00781395" w:rsidRPr="00E378D9" w:rsidRDefault="00781395"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Good Condition</w:t>
            </w:r>
          </w:p>
        </w:tc>
      </w:tr>
    </w:tbl>
    <w:p w:rsidR="00C534A9" w:rsidRPr="00C534A9" w:rsidRDefault="00C534A9" w:rsidP="00C534A9">
      <w:pPr>
        <w:spacing w:after="0" w:line="240" w:lineRule="auto"/>
        <w:ind w:firstLine="142"/>
        <w:contextualSpacing/>
        <w:rPr>
          <w:rFonts w:ascii="Times New Roman" w:hAnsi="Times New Roman" w:cs="Times New Roman"/>
          <w:i/>
          <w:sz w:val="20"/>
          <w:szCs w:val="20"/>
        </w:rPr>
      </w:pPr>
      <w:r w:rsidRPr="00C534A9">
        <w:rPr>
          <w:rFonts w:ascii="Times New Roman" w:hAnsi="Times New Roman" w:cs="Times New Roman"/>
          <w:i/>
          <w:sz w:val="20"/>
          <w:szCs w:val="20"/>
        </w:rPr>
        <w:lastRenderedPageBreak/>
        <w:t>Continuation of Table 103…..</w:t>
      </w:r>
    </w:p>
    <w:tbl>
      <w:tblPr>
        <w:tblStyle w:val="TableGrid1"/>
        <w:tblW w:w="10298" w:type="dxa"/>
        <w:tblInd w:w="250" w:type="dxa"/>
        <w:tblLook w:val="04A0" w:firstRow="1" w:lastRow="0" w:firstColumn="1" w:lastColumn="0" w:noHBand="0" w:noVBand="1"/>
      </w:tblPr>
      <w:tblGrid>
        <w:gridCol w:w="2179"/>
        <w:gridCol w:w="2357"/>
        <w:gridCol w:w="587"/>
        <w:gridCol w:w="756"/>
        <w:gridCol w:w="1563"/>
        <w:gridCol w:w="2856"/>
      </w:tblGrid>
      <w:tr w:rsidR="00195E0D" w:rsidRPr="00E378D9" w:rsidTr="00940F9A">
        <w:trPr>
          <w:trHeight w:val="170"/>
        </w:trPr>
        <w:tc>
          <w:tcPr>
            <w:tcW w:w="2179" w:type="dxa"/>
            <w:noWrap/>
            <w:vAlign w:val="center"/>
          </w:tcPr>
          <w:p w:rsidR="00195E0D" w:rsidRPr="00AC5058" w:rsidRDefault="00195E0D" w:rsidP="00FF12D8">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Bridge Name</w:t>
            </w:r>
          </w:p>
        </w:tc>
        <w:tc>
          <w:tcPr>
            <w:tcW w:w="2357" w:type="dxa"/>
            <w:noWrap/>
            <w:vAlign w:val="center"/>
          </w:tcPr>
          <w:p w:rsidR="00195E0D" w:rsidRPr="00AC5058" w:rsidRDefault="00195E0D" w:rsidP="00FF12D8">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Location</w:t>
            </w:r>
          </w:p>
        </w:tc>
        <w:tc>
          <w:tcPr>
            <w:tcW w:w="587" w:type="dxa"/>
            <w:noWrap/>
            <w:vAlign w:val="center"/>
          </w:tcPr>
          <w:p w:rsidR="00195E0D" w:rsidRPr="00AC5058" w:rsidRDefault="00195E0D" w:rsidP="00FF12D8">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L (m)</w:t>
            </w:r>
          </w:p>
        </w:tc>
        <w:tc>
          <w:tcPr>
            <w:tcW w:w="756" w:type="dxa"/>
            <w:noWrap/>
            <w:vAlign w:val="center"/>
          </w:tcPr>
          <w:p w:rsidR="00195E0D" w:rsidRPr="00AC5058" w:rsidRDefault="00195E0D" w:rsidP="00FF12D8">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W (m)</w:t>
            </w:r>
          </w:p>
        </w:tc>
        <w:tc>
          <w:tcPr>
            <w:tcW w:w="1563" w:type="dxa"/>
            <w:noWrap/>
            <w:vAlign w:val="center"/>
          </w:tcPr>
          <w:p w:rsidR="00195E0D" w:rsidRPr="00AC5058" w:rsidRDefault="00195E0D" w:rsidP="00FF12D8">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Type of Construction Materials</w:t>
            </w:r>
          </w:p>
        </w:tc>
        <w:tc>
          <w:tcPr>
            <w:tcW w:w="2856" w:type="dxa"/>
            <w:noWrap/>
            <w:vAlign w:val="center"/>
          </w:tcPr>
          <w:p w:rsidR="00195E0D" w:rsidRPr="00AC5058" w:rsidRDefault="00195E0D" w:rsidP="00FF12D8">
            <w:pPr>
              <w:contextualSpacing/>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Remarks</w:t>
            </w:r>
          </w:p>
        </w:tc>
      </w:tr>
      <w:tr w:rsidR="00195E0D" w:rsidRPr="00E378D9" w:rsidTr="00781395">
        <w:trPr>
          <w:trHeight w:val="288"/>
        </w:trPr>
        <w:tc>
          <w:tcPr>
            <w:tcW w:w="2179" w:type="dxa"/>
            <w:noWrap/>
            <w:vAlign w:val="center"/>
          </w:tcPr>
          <w:p w:rsidR="00195E0D" w:rsidRPr="00E378D9" w:rsidRDefault="00195E0D" w:rsidP="00781395">
            <w:pPr>
              <w:contextualSpacing/>
              <w:rPr>
                <w:rFonts w:ascii="Times New Roman" w:eastAsia="Batang" w:hAnsi="Times New Roman" w:cs="Times New Roman"/>
                <w:sz w:val="24"/>
                <w:szCs w:val="24"/>
              </w:rPr>
            </w:pPr>
            <w:r w:rsidRPr="0064754B">
              <w:rPr>
                <w:rFonts w:ascii="Times New Roman" w:eastAsia="Batang" w:hAnsi="Times New Roman" w:cs="Times New Roman"/>
                <w:b/>
                <w:bCs/>
                <w:sz w:val="24"/>
                <w:szCs w:val="24"/>
              </w:rPr>
              <w:t>Barangay</w:t>
            </w:r>
          </w:p>
        </w:tc>
        <w:tc>
          <w:tcPr>
            <w:tcW w:w="2357" w:type="dxa"/>
            <w:noWrap/>
            <w:vAlign w:val="center"/>
          </w:tcPr>
          <w:p w:rsidR="00195E0D" w:rsidRPr="00E378D9" w:rsidRDefault="00195E0D" w:rsidP="00781395">
            <w:pPr>
              <w:contextualSpacing/>
              <w:rPr>
                <w:rFonts w:ascii="Times New Roman" w:eastAsia="Batang" w:hAnsi="Times New Roman" w:cs="Times New Roman"/>
                <w:sz w:val="24"/>
                <w:szCs w:val="24"/>
              </w:rPr>
            </w:pPr>
          </w:p>
        </w:tc>
        <w:tc>
          <w:tcPr>
            <w:tcW w:w="587" w:type="dxa"/>
            <w:noWrap/>
            <w:vAlign w:val="center"/>
          </w:tcPr>
          <w:p w:rsidR="00195E0D" w:rsidRDefault="00195E0D" w:rsidP="00781395">
            <w:pPr>
              <w:contextualSpacing/>
              <w:rPr>
                <w:rFonts w:ascii="Times New Roman" w:eastAsia="Batang" w:hAnsi="Times New Roman" w:cs="Times New Roman"/>
                <w:sz w:val="24"/>
                <w:szCs w:val="24"/>
              </w:rPr>
            </w:pPr>
          </w:p>
        </w:tc>
        <w:tc>
          <w:tcPr>
            <w:tcW w:w="756" w:type="dxa"/>
            <w:noWrap/>
            <w:vAlign w:val="center"/>
          </w:tcPr>
          <w:p w:rsidR="00195E0D" w:rsidRDefault="00195E0D" w:rsidP="00781395">
            <w:pPr>
              <w:contextualSpacing/>
              <w:rPr>
                <w:rFonts w:ascii="Times New Roman" w:eastAsia="Batang" w:hAnsi="Times New Roman" w:cs="Times New Roman"/>
                <w:sz w:val="24"/>
                <w:szCs w:val="24"/>
              </w:rPr>
            </w:pPr>
          </w:p>
        </w:tc>
        <w:tc>
          <w:tcPr>
            <w:tcW w:w="1563" w:type="dxa"/>
            <w:noWrap/>
            <w:vAlign w:val="center"/>
          </w:tcPr>
          <w:p w:rsidR="00195E0D" w:rsidRPr="00E378D9" w:rsidRDefault="00195E0D" w:rsidP="00781395">
            <w:pPr>
              <w:contextualSpacing/>
              <w:rPr>
                <w:rFonts w:ascii="Times New Roman" w:eastAsia="Batang" w:hAnsi="Times New Roman" w:cs="Times New Roman"/>
                <w:sz w:val="24"/>
                <w:szCs w:val="24"/>
              </w:rPr>
            </w:pPr>
          </w:p>
        </w:tc>
        <w:tc>
          <w:tcPr>
            <w:tcW w:w="2856" w:type="dxa"/>
            <w:noWrap/>
            <w:vAlign w:val="center"/>
          </w:tcPr>
          <w:p w:rsidR="00195E0D" w:rsidRPr="00E378D9" w:rsidRDefault="00195E0D" w:rsidP="00781395">
            <w:pPr>
              <w:contextualSpacing/>
              <w:rPr>
                <w:rFonts w:ascii="Times New Roman" w:eastAsia="Batang" w:hAnsi="Times New Roman" w:cs="Times New Roman"/>
                <w:sz w:val="24"/>
                <w:szCs w:val="24"/>
              </w:rPr>
            </w:pPr>
          </w:p>
        </w:tc>
      </w:tr>
      <w:tr w:rsidR="00195E0D" w:rsidRPr="00E378D9" w:rsidTr="00781395">
        <w:trPr>
          <w:trHeight w:val="288"/>
        </w:trPr>
        <w:tc>
          <w:tcPr>
            <w:tcW w:w="2179" w:type="dxa"/>
            <w:noWrap/>
            <w:vAlign w:val="center"/>
            <w:hideMark/>
          </w:tcPr>
          <w:p w:rsidR="00195E0D" w:rsidRPr="00E378D9" w:rsidRDefault="00195E0D"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Lanas</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195E0D" w:rsidRPr="00E378D9" w:rsidRDefault="00195E0D"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Lanas-Maasin</w:t>
            </w:r>
            <w:proofErr w:type="spellEnd"/>
            <w:r w:rsidRPr="00E378D9">
              <w:rPr>
                <w:rFonts w:ascii="Times New Roman" w:eastAsia="Batang" w:hAnsi="Times New Roman" w:cs="Times New Roman"/>
                <w:sz w:val="24"/>
                <w:szCs w:val="24"/>
              </w:rPr>
              <w:t xml:space="preserve"> Road</w:t>
            </w:r>
          </w:p>
        </w:tc>
        <w:tc>
          <w:tcPr>
            <w:tcW w:w="587"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6</w:t>
            </w:r>
          </w:p>
        </w:tc>
        <w:tc>
          <w:tcPr>
            <w:tcW w:w="756"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3.5</w:t>
            </w:r>
          </w:p>
        </w:tc>
        <w:tc>
          <w:tcPr>
            <w:tcW w:w="1563"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Bad and Needs Reconstruction/</w:t>
            </w:r>
            <w:r>
              <w:rPr>
                <w:rFonts w:ascii="Times New Roman" w:eastAsia="Batang" w:hAnsi="Times New Roman" w:cs="Times New Roman"/>
                <w:sz w:val="24"/>
                <w:szCs w:val="24"/>
              </w:rPr>
              <w:t xml:space="preserve"> </w:t>
            </w:r>
            <w:r w:rsidRPr="00E378D9">
              <w:rPr>
                <w:rFonts w:ascii="Times New Roman" w:eastAsia="Batang" w:hAnsi="Times New Roman" w:cs="Times New Roman"/>
                <w:sz w:val="24"/>
                <w:szCs w:val="24"/>
              </w:rPr>
              <w:t>Expansion</w:t>
            </w:r>
          </w:p>
        </w:tc>
      </w:tr>
      <w:tr w:rsidR="00195E0D" w:rsidRPr="00E378D9" w:rsidTr="00781395">
        <w:trPr>
          <w:trHeight w:val="288"/>
        </w:trPr>
        <w:tc>
          <w:tcPr>
            <w:tcW w:w="2179" w:type="dxa"/>
            <w:noWrap/>
            <w:vAlign w:val="center"/>
            <w:hideMark/>
          </w:tcPr>
          <w:p w:rsidR="00195E0D" w:rsidRPr="00E378D9" w:rsidRDefault="00195E0D"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Inlambo</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195E0D" w:rsidRPr="00E378D9" w:rsidRDefault="00195E0D"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InlamboBrgy</w:t>
            </w:r>
            <w:proofErr w:type="spellEnd"/>
            <w:r w:rsidRPr="00E378D9">
              <w:rPr>
                <w:rFonts w:ascii="Times New Roman" w:eastAsia="Batang" w:hAnsi="Times New Roman" w:cs="Times New Roman"/>
                <w:sz w:val="24"/>
                <w:szCs w:val="24"/>
              </w:rPr>
              <w:t>. Road</w:t>
            </w:r>
          </w:p>
        </w:tc>
        <w:tc>
          <w:tcPr>
            <w:tcW w:w="587"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10</w:t>
            </w:r>
          </w:p>
        </w:tc>
        <w:tc>
          <w:tcPr>
            <w:tcW w:w="756"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3.5</w:t>
            </w:r>
          </w:p>
        </w:tc>
        <w:tc>
          <w:tcPr>
            <w:tcW w:w="1563"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For Implementation</w:t>
            </w:r>
          </w:p>
        </w:tc>
      </w:tr>
      <w:tr w:rsidR="00195E0D" w:rsidRPr="00E378D9" w:rsidTr="00781395">
        <w:trPr>
          <w:trHeight w:val="288"/>
        </w:trPr>
        <w:tc>
          <w:tcPr>
            <w:tcW w:w="2179"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Pr>
                <w:rFonts w:ascii="Times New Roman" w:eastAsia="Batang" w:hAnsi="Times New Roman" w:cs="Times New Roman"/>
                <w:noProof/>
                <w:sz w:val="24"/>
                <w:szCs w:val="24"/>
              </w:rPr>
              <mc:AlternateContent>
                <mc:Choice Requires="wps">
                  <w:drawing>
                    <wp:anchor distT="4294967295" distB="4294967295" distL="114300" distR="114300" simplePos="0" relativeHeight="251673600" behindDoc="0" locked="0" layoutInCell="1" allowOverlap="1" wp14:anchorId="00B184B8" wp14:editId="353D2E42">
                      <wp:simplePos x="0" y="0"/>
                      <wp:positionH relativeFrom="column">
                        <wp:posOffset>-65405</wp:posOffset>
                      </wp:positionH>
                      <wp:positionV relativeFrom="paragraph">
                        <wp:posOffset>-4446</wp:posOffset>
                      </wp:positionV>
                      <wp:extent cx="5905500" cy="0"/>
                      <wp:effectExtent l="0" t="0" r="19050" b="190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05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3" o:spid="_x0000_s1026" style="position:absolute;flip:y;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15pt,-.35pt" to="459.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" strokecolor="black [3213]">
                      <o:lock v:ext="edit" shapetype="f"/>
                    </v:line>
                  </w:pict>
                </mc:Fallback>
              </mc:AlternateContent>
            </w:r>
            <w:proofErr w:type="spellStart"/>
            <w:r w:rsidRPr="00E378D9">
              <w:rPr>
                <w:rFonts w:ascii="Times New Roman" w:eastAsia="Batang" w:hAnsi="Times New Roman" w:cs="Times New Roman"/>
                <w:sz w:val="24"/>
                <w:szCs w:val="24"/>
              </w:rPr>
              <w:t>Mangueragday</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195E0D" w:rsidRPr="00E378D9" w:rsidRDefault="00195E0D"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Talogtog</w:t>
            </w:r>
            <w:proofErr w:type="spellEnd"/>
          </w:p>
        </w:tc>
        <w:tc>
          <w:tcPr>
            <w:tcW w:w="587"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50</w:t>
            </w:r>
          </w:p>
        </w:tc>
        <w:tc>
          <w:tcPr>
            <w:tcW w:w="756"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8</w:t>
            </w:r>
          </w:p>
        </w:tc>
        <w:tc>
          <w:tcPr>
            <w:tcW w:w="1563"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Concrete</w:t>
            </w:r>
          </w:p>
        </w:tc>
        <w:tc>
          <w:tcPr>
            <w:tcW w:w="2856"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Good Condition</w:t>
            </w:r>
          </w:p>
        </w:tc>
      </w:tr>
      <w:tr w:rsidR="00195E0D" w:rsidRPr="00E378D9" w:rsidTr="00781395">
        <w:trPr>
          <w:trHeight w:val="288"/>
        </w:trPr>
        <w:tc>
          <w:tcPr>
            <w:tcW w:w="2179" w:type="dxa"/>
            <w:noWrap/>
            <w:vAlign w:val="center"/>
            <w:hideMark/>
          </w:tcPr>
          <w:p w:rsidR="00195E0D" w:rsidRPr="00E378D9" w:rsidRDefault="00195E0D"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Anolid-Salisay</w:t>
            </w:r>
            <w:proofErr w:type="spellEnd"/>
            <w:r w:rsidRPr="00E378D9">
              <w:rPr>
                <w:rFonts w:ascii="Times New Roman" w:eastAsia="Batang" w:hAnsi="Times New Roman" w:cs="Times New Roman"/>
                <w:sz w:val="24"/>
                <w:szCs w:val="24"/>
              </w:rPr>
              <w:t xml:space="preserve"> Bridge</w:t>
            </w:r>
          </w:p>
        </w:tc>
        <w:tc>
          <w:tcPr>
            <w:tcW w:w="2357" w:type="dxa"/>
            <w:noWrap/>
            <w:vAlign w:val="center"/>
            <w:hideMark/>
          </w:tcPr>
          <w:p w:rsidR="00195E0D" w:rsidRPr="00E378D9" w:rsidRDefault="00195E0D" w:rsidP="00781395">
            <w:pPr>
              <w:contextualSpacing/>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Anolid-Salisay</w:t>
            </w:r>
            <w:proofErr w:type="spellEnd"/>
            <w:r w:rsidRPr="00E378D9">
              <w:rPr>
                <w:rFonts w:ascii="Times New Roman" w:eastAsia="Batang" w:hAnsi="Times New Roman" w:cs="Times New Roman"/>
                <w:sz w:val="24"/>
                <w:szCs w:val="24"/>
              </w:rPr>
              <w:t xml:space="preserve"> Boundary</w:t>
            </w:r>
          </w:p>
        </w:tc>
        <w:tc>
          <w:tcPr>
            <w:tcW w:w="587"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16</w:t>
            </w:r>
          </w:p>
        </w:tc>
        <w:tc>
          <w:tcPr>
            <w:tcW w:w="756"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Pr>
                <w:rFonts w:ascii="Times New Roman" w:eastAsia="Batang" w:hAnsi="Times New Roman" w:cs="Times New Roman"/>
                <w:sz w:val="24"/>
                <w:szCs w:val="24"/>
              </w:rPr>
              <w:t>5</w:t>
            </w:r>
          </w:p>
        </w:tc>
        <w:tc>
          <w:tcPr>
            <w:tcW w:w="1563"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Bailey</w:t>
            </w:r>
          </w:p>
        </w:tc>
        <w:tc>
          <w:tcPr>
            <w:tcW w:w="2856" w:type="dxa"/>
            <w:noWrap/>
            <w:vAlign w:val="center"/>
            <w:hideMark/>
          </w:tcPr>
          <w:p w:rsidR="00195E0D" w:rsidRPr="00E378D9" w:rsidRDefault="00195E0D" w:rsidP="00781395">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Bad and Needs Replacement</w:t>
            </w:r>
          </w:p>
        </w:tc>
      </w:tr>
      <w:tr w:rsidR="00195E0D" w:rsidRPr="00E378D9" w:rsidTr="00664769">
        <w:trPr>
          <w:trHeight w:val="288"/>
        </w:trPr>
        <w:tc>
          <w:tcPr>
            <w:tcW w:w="2179" w:type="dxa"/>
            <w:noWrap/>
            <w:hideMark/>
          </w:tcPr>
          <w:p w:rsidR="00195E0D" w:rsidRPr="00E559E5" w:rsidRDefault="00195E0D" w:rsidP="0037679C">
            <w:pPr>
              <w:contextualSpacing/>
              <w:jc w:val="center"/>
              <w:rPr>
                <w:rFonts w:ascii="Times New Roman" w:eastAsia="Batang" w:hAnsi="Times New Roman" w:cs="Times New Roman"/>
                <w:b/>
                <w:sz w:val="24"/>
                <w:szCs w:val="24"/>
              </w:rPr>
            </w:pPr>
            <w:r w:rsidRPr="00E559E5">
              <w:rPr>
                <w:rFonts w:ascii="Times New Roman" w:eastAsia="Batang" w:hAnsi="Times New Roman" w:cs="Times New Roman"/>
                <w:b/>
                <w:sz w:val="24"/>
                <w:szCs w:val="24"/>
              </w:rPr>
              <w:t>TOTAL</w:t>
            </w:r>
          </w:p>
        </w:tc>
        <w:tc>
          <w:tcPr>
            <w:tcW w:w="2357" w:type="dxa"/>
            <w:noWrap/>
            <w:hideMark/>
          </w:tcPr>
          <w:p w:rsidR="00195E0D" w:rsidRPr="00E559E5" w:rsidRDefault="00195E0D" w:rsidP="0037679C">
            <w:pPr>
              <w:contextualSpacing/>
              <w:jc w:val="center"/>
              <w:rPr>
                <w:rFonts w:ascii="Times New Roman" w:eastAsia="Batang" w:hAnsi="Times New Roman" w:cs="Times New Roman"/>
                <w:b/>
                <w:sz w:val="24"/>
                <w:szCs w:val="24"/>
              </w:rPr>
            </w:pPr>
            <w:r w:rsidRPr="00E559E5">
              <w:rPr>
                <w:rFonts w:ascii="Times New Roman" w:eastAsia="Batang" w:hAnsi="Times New Roman" w:cs="Times New Roman"/>
                <w:b/>
                <w:sz w:val="24"/>
                <w:szCs w:val="24"/>
              </w:rPr>
              <w:t>18</w:t>
            </w:r>
          </w:p>
        </w:tc>
        <w:tc>
          <w:tcPr>
            <w:tcW w:w="587" w:type="dxa"/>
            <w:noWrap/>
            <w:hideMark/>
          </w:tcPr>
          <w:p w:rsidR="00195E0D" w:rsidRPr="00E559E5" w:rsidRDefault="00195E0D" w:rsidP="0037679C">
            <w:pPr>
              <w:contextualSpacing/>
              <w:jc w:val="center"/>
              <w:rPr>
                <w:rFonts w:ascii="Times New Roman" w:eastAsia="Batang" w:hAnsi="Times New Roman" w:cs="Times New Roman"/>
                <w:b/>
                <w:sz w:val="24"/>
                <w:szCs w:val="24"/>
              </w:rPr>
            </w:pPr>
            <w:r w:rsidRPr="00E559E5">
              <w:rPr>
                <w:rFonts w:ascii="Times New Roman" w:eastAsia="Batang" w:hAnsi="Times New Roman" w:cs="Times New Roman"/>
                <w:b/>
                <w:sz w:val="24"/>
                <w:szCs w:val="24"/>
              </w:rPr>
              <w:t>528</w:t>
            </w:r>
          </w:p>
        </w:tc>
        <w:tc>
          <w:tcPr>
            <w:tcW w:w="756" w:type="dxa"/>
            <w:noWrap/>
            <w:hideMark/>
          </w:tcPr>
          <w:p w:rsidR="00195E0D" w:rsidRPr="00E559E5" w:rsidRDefault="00195E0D" w:rsidP="0037679C">
            <w:pPr>
              <w:contextualSpacing/>
              <w:jc w:val="center"/>
              <w:rPr>
                <w:rFonts w:ascii="Times New Roman" w:eastAsia="Batang" w:hAnsi="Times New Roman" w:cs="Times New Roman"/>
                <w:b/>
                <w:sz w:val="24"/>
                <w:szCs w:val="24"/>
              </w:rPr>
            </w:pPr>
            <w:r w:rsidRPr="00E559E5">
              <w:rPr>
                <w:rFonts w:ascii="Times New Roman" w:eastAsia="Batang" w:hAnsi="Times New Roman" w:cs="Times New Roman"/>
                <w:b/>
                <w:sz w:val="24"/>
                <w:szCs w:val="24"/>
              </w:rPr>
              <w:t>110.5</w:t>
            </w:r>
          </w:p>
        </w:tc>
        <w:tc>
          <w:tcPr>
            <w:tcW w:w="1563" w:type="dxa"/>
            <w:noWrap/>
            <w:hideMark/>
          </w:tcPr>
          <w:p w:rsidR="00195E0D" w:rsidRPr="00E559E5" w:rsidRDefault="00195E0D" w:rsidP="0037679C">
            <w:pPr>
              <w:contextualSpacing/>
              <w:jc w:val="center"/>
              <w:rPr>
                <w:rFonts w:ascii="Times New Roman" w:eastAsia="Batang" w:hAnsi="Times New Roman" w:cs="Times New Roman"/>
                <w:b/>
                <w:sz w:val="24"/>
                <w:szCs w:val="24"/>
              </w:rPr>
            </w:pPr>
          </w:p>
        </w:tc>
        <w:tc>
          <w:tcPr>
            <w:tcW w:w="2856" w:type="dxa"/>
            <w:noWrap/>
            <w:hideMark/>
          </w:tcPr>
          <w:p w:rsidR="00195E0D" w:rsidRPr="00E378D9" w:rsidRDefault="00195E0D" w:rsidP="0037679C">
            <w:pPr>
              <w:contextualSpacing/>
              <w:jc w:val="center"/>
              <w:rPr>
                <w:rFonts w:ascii="Times New Roman" w:eastAsia="Batang" w:hAnsi="Times New Roman" w:cs="Times New Roman"/>
                <w:sz w:val="24"/>
                <w:szCs w:val="24"/>
              </w:rPr>
            </w:pPr>
          </w:p>
        </w:tc>
      </w:tr>
    </w:tbl>
    <w:p w:rsidR="002C4689" w:rsidRDefault="00D65C9D" w:rsidP="00D65C9D">
      <w:pPr>
        <w:shd w:val="clear" w:color="auto" w:fill="FFFFFF" w:themeFill="background1"/>
        <w:tabs>
          <w:tab w:val="left" w:pos="450"/>
        </w:tabs>
        <w:spacing w:after="0" w:line="240" w:lineRule="auto"/>
        <w:contextualSpacing/>
        <w:rPr>
          <w:rFonts w:ascii="Times New Roman" w:eastAsia="Batang" w:hAnsi="Times New Roman" w:cs="Times New Roman"/>
          <w:i/>
          <w:sz w:val="20"/>
          <w:szCs w:val="20"/>
        </w:rPr>
      </w:pPr>
      <w:r>
        <w:rPr>
          <w:rFonts w:ascii="Times New Roman" w:eastAsia="Batang" w:hAnsi="Times New Roman" w:cs="Times New Roman"/>
          <w:i/>
          <w:sz w:val="20"/>
          <w:szCs w:val="20"/>
        </w:rPr>
        <w:tab/>
      </w:r>
      <w:r w:rsidRPr="00D65C9D">
        <w:rPr>
          <w:rFonts w:ascii="Times New Roman" w:eastAsia="Batang" w:hAnsi="Times New Roman" w:cs="Times New Roman"/>
          <w:i/>
          <w:sz w:val="20"/>
          <w:szCs w:val="20"/>
        </w:rPr>
        <w:t>Source: Municipal Engineering Office</w:t>
      </w:r>
    </w:p>
    <w:p w:rsidR="00136E95" w:rsidRDefault="00136E95" w:rsidP="00D65C9D">
      <w:pPr>
        <w:shd w:val="clear" w:color="auto" w:fill="FFFFFF" w:themeFill="background1"/>
        <w:tabs>
          <w:tab w:val="left" w:pos="450"/>
        </w:tabs>
        <w:spacing w:after="0" w:line="240" w:lineRule="auto"/>
        <w:contextualSpacing/>
        <w:rPr>
          <w:rFonts w:ascii="Times New Roman" w:eastAsia="Batang" w:hAnsi="Times New Roman" w:cs="Times New Roman"/>
          <w:i/>
          <w:sz w:val="20"/>
          <w:szCs w:val="20"/>
        </w:rPr>
      </w:pPr>
    </w:p>
    <w:p w:rsidR="00DB0154" w:rsidRPr="00DB0154" w:rsidRDefault="00DB0154" w:rsidP="00D65C9D">
      <w:pPr>
        <w:shd w:val="clear" w:color="auto" w:fill="FFFFFF" w:themeFill="background1"/>
        <w:tabs>
          <w:tab w:val="left" w:pos="450"/>
        </w:tabs>
        <w:spacing w:after="0" w:line="240" w:lineRule="auto"/>
        <w:contextualSpacing/>
        <w:rPr>
          <w:rFonts w:ascii="Times New Roman" w:eastAsia="Batang" w:hAnsi="Times New Roman" w:cs="Times New Roman"/>
          <w:sz w:val="20"/>
          <w:szCs w:val="20"/>
        </w:rPr>
      </w:pPr>
    </w:p>
    <w:p w:rsidR="005208ED" w:rsidRPr="00D65C9D" w:rsidRDefault="003F2CF4" w:rsidP="005208ED">
      <w:pPr>
        <w:shd w:val="clear" w:color="auto" w:fill="FFFFFF" w:themeFill="background1"/>
        <w:tabs>
          <w:tab w:val="left" w:pos="450"/>
        </w:tabs>
        <w:spacing w:after="0" w:line="240" w:lineRule="auto"/>
        <w:contextualSpacing/>
        <w:jc w:val="center"/>
        <w:rPr>
          <w:rFonts w:ascii="Times New Roman" w:eastAsia="Batang" w:hAnsi="Times New Roman" w:cs="Times New Roman"/>
          <w:i/>
          <w:sz w:val="20"/>
          <w:szCs w:val="20"/>
        </w:rPr>
      </w:pPr>
      <w:r>
        <w:rPr>
          <w:rFonts w:ascii="Times New Roman" w:eastAsia="Batang" w:hAnsi="Times New Roman" w:cs="Times New Roman"/>
          <w:b/>
          <w:sz w:val="24"/>
          <w:szCs w:val="24"/>
        </w:rPr>
        <w:t>Table 104</w:t>
      </w:r>
      <w:r w:rsidR="005208ED">
        <w:rPr>
          <w:rFonts w:ascii="Times New Roman" w:eastAsia="Batang" w:hAnsi="Times New Roman" w:cs="Times New Roman"/>
          <w:b/>
          <w:sz w:val="24"/>
          <w:szCs w:val="24"/>
        </w:rPr>
        <w:t xml:space="preserve">: Inventory of </w:t>
      </w:r>
      <w:r w:rsidR="00535E8A">
        <w:rPr>
          <w:rFonts w:ascii="Times New Roman" w:eastAsia="Batang" w:hAnsi="Times New Roman" w:cs="Times New Roman"/>
          <w:b/>
          <w:sz w:val="24"/>
          <w:szCs w:val="24"/>
        </w:rPr>
        <w:t>Bridges by Type o</w:t>
      </w:r>
      <w:r w:rsidR="005208ED" w:rsidRPr="00AC5058">
        <w:rPr>
          <w:rFonts w:ascii="Times New Roman" w:eastAsia="Batang" w:hAnsi="Times New Roman" w:cs="Times New Roman"/>
          <w:b/>
          <w:sz w:val="24"/>
          <w:szCs w:val="24"/>
        </w:rPr>
        <w:t>f Administration</w:t>
      </w:r>
    </w:p>
    <w:tbl>
      <w:tblPr>
        <w:tblW w:w="717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7"/>
        <w:gridCol w:w="1070"/>
        <w:gridCol w:w="1421"/>
        <w:gridCol w:w="1650"/>
      </w:tblGrid>
      <w:tr w:rsidR="002C4689" w:rsidRPr="00E378D9" w:rsidTr="00664769">
        <w:trPr>
          <w:trHeight w:val="540"/>
        </w:trPr>
        <w:tc>
          <w:tcPr>
            <w:tcW w:w="3037" w:type="dxa"/>
            <w:shd w:val="clear" w:color="auto" w:fill="auto"/>
            <w:noWrap/>
            <w:vAlign w:val="center"/>
            <w:hideMark/>
          </w:tcPr>
          <w:p w:rsidR="002C4689" w:rsidRPr="00AC5058" w:rsidRDefault="002C4689" w:rsidP="00D65C9D">
            <w:pPr>
              <w:spacing w:after="0" w:line="240" w:lineRule="auto"/>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By Type of Administration</w:t>
            </w:r>
          </w:p>
        </w:tc>
        <w:tc>
          <w:tcPr>
            <w:tcW w:w="1070" w:type="dxa"/>
            <w:shd w:val="clear" w:color="auto" w:fill="auto"/>
            <w:noWrap/>
            <w:vAlign w:val="center"/>
            <w:hideMark/>
          </w:tcPr>
          <w:p w:rsidR="002C4689" w:rsidRPr="00AC5058" w:rsidRDefault="002C4689" w:rsidP="00D65C9D">
            <w:pPr>
              <w:spacing w:after="0" w:line="240" w:lineRule="auto"/>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Number</w:t>
            </w:r>
          </w:p>
        </w:tc>
        <w:tc>
          <w:tcPr>
            <w:tcW w:w="1421" w:type="dxa"/>
            <w:shd w:val="clear" w:color="auto" w:fill="auto"/>
            <w:noWrap/>
            <w:vAlign w:val="center"/>
            <w:hideMark/>
          </w:tcPr>
          <w:p w:rsidR="002C4689" w:rsidRPr="00AC5058" w:rsidRDefault="002C4689" w:rsidP="00D65C9D">
            <w:pPr>
              <w:spacing w:after="0" w:line="240" w:lineRule="auto"/>
              <w:jc w:val="center"/>
              <w:rPr>
                <w:rFonts w:ascii="Times New Roman" w:eastAsia="Batang" w:hAnsi="Times New Roman" w:cs="Times New Roman"/>
                <w:b/>
                <w:sz w:val="24"/>
                <w:szCs w:val="24"/>
              </w:rPr>
            </w:pPr>
            <w:r w:rsidRPr="00AC5058">
              <w:rPr>
                <w:rFonts w:ascii="Times New Roman" w:eastAsia="Batang" w:hAnsi="Times New Roman" w:cs="Times New Roman"/>
                <w:b/>
                <w:sz w:val="24"/>
                <w:szCs w:val="24"/>
              </w:rPr>
              <w:t>Length (m)</w:t>
            </w:r>
          </w:p>
        </w:tc>
        <w:tc>
          <w:tcPr>
            <w:tcW w:w="1650" w:type="dxa"/>
            <w:shd w:val="clear" w:color="auto" w:fill="auto"/>
            <w:vAlign w:val="center"/>
            <w:hideMark/>
          </w:tcPr>
          <w:p w:rsidR="002C4689" w:rsidRPr="00AC5058" w:rsidRDefault="002C4689" w:rsidP="00D65C9D">
            <w:pPr>
              <w:spacing w:after="0" w:line="240" w:lineRule="auto"/>
              <w:jc w:val="center"/>
              <w:rPr>
                <w:rFonts w:ascii="Times New Roman" w:eastAsia="Batang" w:hAnsi="Times New Roman" w:cs="Times New Roman"/>
                <w:b/>
                <w:sz w:val="24"/>
                <w:szCs w:val="24"/>
              </w:rPr>
            </w:pPr>
            <w:proofErr w:type="spellStart"/>
            <w:r w:rsidRPr="00AC5058">
              <w:rPr>
                <w:rFonts w:ascii="Times New Roman" w:eastAsia="Batang" w:hAnsi="Times New Roman" w:cs="Times New Roman"/>
                <w:b/>
                <w:sz w:val="24"/>
                <w:szCs w:val="24"/>
              </w:rPr>
              <w:t>Percent</w:t>
            </w:r>
            <w:proofErr w:type="spellEnd"/>
            <w:r w:rsidRPr="00AC5058">
              <w:rPr>
                <w:rFonts w:ascii="Times New Roman" w:eastAsia="Batang" w:hAnsi="Times New Roman" w:cs="Times New Roman"/>
                <w:b/>
                <w:sz w:val="24"/>
                <w:szCs w:val="24"/>
              </w:rPr>
              <w:t xml:space="preserve"> to Total</w:t>
            </w:r>
          </w:p>
        </w:tc>
      </w:tr>
      <w:tr w:rsidR="002C4689" w:rsidRPr="00E378D9" w:rsidTr="00664769">
        <w:trPr>
          <w:trHeight w:val="300"/>
        </w:trPr>
        <w:tc>
          <w:tcPr>
            <w:tcW w:w="3037" w:type="dxa"/>
            <w:shd w:val="clear" w:color="auto" w:fill="auto"/>
            <w:noWrap/>
            <w:vAlign w:val="bottom"/>
            <w:hideMark/>
          </w:tcPr>
          <w:p w:rsidR="002C4689" w:rsidRPr="00E378D9" w:rsidRDefault="002C4689" w:rsidP="001B3D07">
            <w:pPr>
              <w:spacing w:after="0" w:line="240" w:lineRule="auto"/>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National</w:t>
            </w:r>
          </w:p>
        </w:tc>
        <w:tc>
          <w:tcPr>
            <w:tcW w:w="1070" w:type="dxa"/>
            <w:shd w:val="clear" w:color="auto" w:fill="auto"/>
            <w:noWrap/>
            <w:vAlign w:val="bottom"/>
            <w:hideMark/>
          </w:tcPr>
          <w:p w:rsidR="002C4689" w:rsidRPr="00E378D9" w:rsidRDefault="00940F9A" w:rsidP="00E61D77">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4</w:t>
            </w:r>
          </w:p>
        </w:tc>
        <w:tc>
          <w:tcPr>
            <w:tcW w:w="1421" w:type="dxa"/>
            <w:shd w:val="clear" w:color="auto" w:fill="auto"/>
            <w:noWrap/>
            <w:vAlign w:val="bottom"/>
            <w:hideMark/>
          </w:tcPr>
          <w:p w:rsidR="002C4689" w:rsidRPr="00E378D9" w:rsidRDefault="00940F9A" w:rsidP="00E61D77">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207</w:t>
            </w:r>
          </w:p>
        </w:tc>
        <w:tc>
          <w:tcPr>
            <w:tcW w:w="1650" w:type="dxa"/>
            <w:shd w:val="clear" w:color="auto" w:fill="auto"/>
            <w:noWrap/>
            <w:vAlign w:val="bottom"/>
            <w:hideMark/>
          </w:tcPr>
          <w:p w:rsidR="002C4689" w:rsidRPr="00E378D9" w:rsidRDefault="001A08EA" w:rsidP="00E61D77">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39.205</w:t>
            </w:r>
          </w:p>
        </w:tc>
      </w:tr>
      <w:tr w:rsidR="002C4689" w:rsidRPr="00E378D9" w:rsidTr="00664769">
        <w:trPr>
          <w:trHeight w:val="300"/>
        </w:trPr>
        <w:tc>
          <w:tcPr>
            <w:tcW w:w="3037" w:type="dxa"/>
            <w:shd w:val="clear" w:color="auto" w:fill="auto"/>
            <w:noWrap/>
            <w:vAlign w:val="bottom"/>
            <w:hideMark/>
          </w:tcPr>
          <w:p w:rsidR="002C4689" w:rsidRPr="00E378D9" w:rsidRDefault="002C4689" w:rsidP="001B3D07">
            <w:pPr>
              <w:spacing w:after="0" w:line="240" w:lineRule="auto"/>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Barangay</w:t>
            </w:r>
          </w:p>
        </w:tc>
        <w:tc>
          <w:tcPr>
            <w:tcW w:w="1070" w:type="dxa"/>
            <w:shd w:val="clear" w:color="auto" w:fill="auto"/>
            <w:noWrap/>
            <w:vAlign w:val="bottom"/>
            <w:hideMark/>
          </w:tcPr>
          <w:p w:rsidR="002C4689" w:rsidRPr="00E378D9" w:rsidRDefault="00940F9A" w:rsidP="00E61D77">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14</w:t>
            </w:r>
          </w:p>
        </w:tc>
        <w:tc>
          <w:tcPr>
            <w:tcW w:w="1421" w:type="dxa"/>
            <w:shd w:val="clear" w:color="auto" w:fill="auto"/>
            <w:noWrap/>
            <w:vAlign w:val="bottom"/>
            <w:hideMark/>
          </w:tcPr>
          <w:p w:rsidR="002C4689" w:rsidRPr="00E378D9" w:rsidRDefault="00940F9A" w:rsidP="00E61D77">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321</w:t>
            </w:r>
          </w:p>
        </w:tc>
        <w:tc>
          <w:tcPr>
            <w:tcW w:w="1650" w:type="dxa"/>
            <w:shd w:val="clear" w:color="auto" w:fill="auto"/>
            <w:noWrap/>
            <w:vAlign w:val="bottom"/>
            <w:hideMark/>
          </w:tcPr>
          <w:p w:rsidR="002C4689" w:rsidRPr="00E378D9" w:rsidRDefault="00940F9A" w:rsidP="00E61D77">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60.795</w:t>
            </w:r>
          </w:p>
        </w:tc>
      </w:tr>
      <w:tr w:rsidR="002C4689" w:rsidRPr="00E378D9" w:rsidTr="00664769">
        <w:trPr>
          <w:trHeight w:val="300"/>
        </w:trPr>
        <w:tc>
          <w:tcPr>
            <w:tcW w:w="3037" w:type="dxa"/>
            <w:shd w:val="clear" w:color="auto" w:fill="auto"/>
            <w:noWrap/>
            <w:vAlign w:val="bottom"/>
          </w:tcPr>
          <w:p w:rsidR="002C4689" w:rsidRPr="00D31B5D" w:rsidRDefault="002C4689" w:rsidP="001B3D07">
            <w:pPr>
              <w:spacing w:after="0" w:line="240" w:lineRule="auto"/>
              <w:jc w:val="center"/>
              <w:rPr>
                <w:rFonts w:ascii="Times New Roman" w:eastAsia="Batang" w:hAnsi="Times New Roman" w:cs="Times New Roman"/>
                <w:b/>
                <w:sz w:val="24"/>
                <w:szCs w:val="24"/>
              </w:rPr>
            </w:pPr>
            <w:r w:rsidRPr="00D31B5D">
              <w:rPr>
                <w:rFonts w:ascii="Times New Roman" w:eastAsia="Batang" w:hAnsi="Times New Roman" w:cs="Times New Roman"/>
                <w:b/>
                <w:sz w:val="24"/>
                <w:szCs w:val="24"/>
              </w:rPr>
              <w:t>TOTAL</w:t>
            </w:r>
          </w:p>
        </w:tc>
        <w:tc>
          <w:tcPr>
            <w:tcW w:w="1070" w:type="dxa"/>
            <w:shd w:val="clear" w:color="auto" w:fill="auto"/>
            <w:noWrap/>
            <w:vAlign w:val="bottom"/>
          </w:tcPr>
          <w:p w:rsidR="002C4689" w:rsidRPr="00D31B5D" w:rsidRDefault="002C4689" w:rsidP="00E61D77">
            <w:pPr>
              <w:spacing w:after="0" w:line="240" w:lineRule="auto"/>
              <w:jc w:val="center"/>
              <w:rPr>
                <w:rFonts w:ascii="Times New Roman" w:eastAsia="Batang" w:hAnsi="Times New Roman" w:cs="Times New Roman"/>
                <w:b/>
                <w:sz w:val="24"/>
                <w:szCs w:val="24"/>
              </w:rPr>
            </w:pPr>
            <w:r w:rsidRPr="00D31B5D">
              <w:rPr>
                <w:rFonts w:ascii="Times New Roman" w:eastAsia="Batang" w:hAnsi="Times New Roman" w:cs="Times New Roman"/>
                <w:b/>
                <w:sz w:val="24"/>
                <w:szCs w:val="24"/>
              </w:rPr>
              <w:t>18</w:t>
            </w:r>
          </w:p>
        </w:tc>
        <w:tc>
          <w:tcPr>
            <w:tcW w:w="1421" w:type="dxa"/>
            <w:shd w:val="clear" w:color="auto" w:fill="auto"/>
            <w:noWrap/>
            <w:vAlign w:val="bottom"/>
          </w:tcPr>
          <w:p w:rsidR="002C4689" w:rsidRPr="00D31B5D" w:rsidRDefault="00940F9A" w:rsidP="00E61D77">
            <w:pPr>
              <w:spacing w:after="0" w:line="240" w:lineRule="auto"/>
              <w:jc w:val="center"/>
              <w:rPr>
                <w:rFonts w:ascii="Times New Roman" w:eastAsia="Batang" w:hAnsi="Times New Roman" w:cs="Times New Roman"/>
                <w:b/>
                <w:sz w:val="24"/>
                <w:szCs w:val="24"/>
              </w:rPr>
            </w:pPr>
            <w:r w:rsidRPr="00D31B5D">
              <w:rPr>
                <w:rFonts w:ascii="Times New Roman" w:eastAsia="Batang" w:hAnsi="Times New Roman" w:cs="Times New Roman"/>
                <w:b/>
                <w:sz w:val="24"/>
                <w:szCs w:val="24"/>
              </w:rPr>
              <w:t>528</w:t>
            </w:r>
          </w:p>
        </w:tc>
        <w:tc>
          <w:tcPr>
            <w:tcW w:w="1650" w:type="dxa"/>
            <w:shd w:val="clear" w:color="auto" w:fill="auto"/>
            <w:noWrap/>
            <w:vAlign w:val="bottom"/>
          </w:tcPr>
          <w:p w:rsidR="002C4689" w:rsidRPr="00D31B5D" w:rsidRDefault="002C4689" w:rsidP="00E61D77">
            <w:pPr>
              <w:spacing w:after="0" w:line="240" w:lineRule="auto"/>
              <w:jc w:val="center"/>
              <w:rPr>
                <w:rFonts w:ascii="Times New Roman" w:eastAsia="Batang" w:hAnsi="Times New Roman" w:cs="Times New Roman"/>
                <w:b/>
                <w:sz w:val="24"/>
                <w:szCs w:val="24"/>
              </w:rPr>
            </w:pPr>
            <w:r w:rsidRPr="00D31B5D">
              <w:rPr>
                <w:rFonts w:ascii="Times New Roman" w:eastAsia="Batang" w:hAnsi="Times New Roman" w:cs="Times New Roman"/>
                <w:b/>
                <w:sz w:val="24"/>
                <w:szCs w:val="24"/>
              </w:rPr>
              <w:t>100.00</w:t>
            </w:r>
          </w:p>
        </w:tc>
      </w:tr>
    </w:tbl>
    <w:p w:rsidR="005208ED" w:rsidRPr="00D65C9D" w:rsidRDefault="005208ED" w:rsidP="005208ED">
      <w:pPr>
        <w:shd w:val="clear" w:color="auto" w:fill="FFFFFF" w:themeFill="background1"/>
        <w:tabs>
          <w:tab w:val="left" w:pos="450"/>
        </w:tabs>
        <w:spacing w:after="0" w:line="240" w:lineRule="auto"/>
        <w:contextualSpacing/>
        <w:rPr>
          <w:rFonts w:ascii="Times New Roman" w:eastAsia="Batang" w:hAnsi="Times New Roman" w:cs="Times New Roman"/>
          <w:i/>
          <w:sz w:val="20"/>
          <w:szCs w:val="20"/>
        </w:rPr>
      </w:pPr>
      <w:r>
        <w:rPr>
          <w:rFonts w:ascii="Times New Roman" w:eastAsia="Batang" w:hAnsi="Times New Roman" w:cs="Times New Roman"/>
          <w:i/>
          <w:sz w:val="20"/>
          <w:szCs w:val="20"/>
        </w:rPr>
        <w:tab/>
      </w:r>
      <w:r>
        <w:rPr>
          <w:rFonts w:ascii="Times New Roman" w:eastAsia="Batang" w:hAnsi="Times New Roman" w:cs="Times New Roman"/>
          <w:i/>
          <w:sz w:val="20"/>
          <w:szCs w:val="20"/>
        </w:rPr>
        <w:tab/>
      </w:r>
      <w:r>
        <w:rPr>
          <w:rFonts w:ascii="Times New Roman" w:eastAsia="Batang" w:hAnsi="Times New Roman" w:cs="Times New Roman"/>
          <w:i/>
          <w:sz w:val="20"/>
          <w:szCs w:val="20"/>
        </w:rPr>
        <w:tab/>
      </w:r>
      <w:r w:rsidR="00664769">
        <w:rPr>
          <w:rFonts w:ascii="Times New Roman" w:eastAsia="Batang" w:hAnsi="Times New Roman" w:cs="Times New Roman"/>
          <w:i/>
          <w:sz w:val="20"/>
          <w:szCs w:val="20"/>
        </w:rPr>
        <w:tab/>
      </w:r>
      <w:r w:rsidRPr="00D65C9D">
        <w:rPr>
          <w:rFonts w:ascii="Times New Roman" w:eastAsia="Batang" w:hAnsi="Times New Roman" w:cs="Times New Roman"/>
          <w:i/>
          <w:sz w:val="20"/>
          <w:szCs w:val="20"/>
        </w:rPr>
        <w:t>Source: Municipal Engineering Office</w:t>
      </w:r>
    </w:p>
    <w:p w:rsidR="002C4689" w:rsidRDefault="002C4689" w:rsidP="002C4689">
      <w:pPr>
        <w:pStyle w:val="ListParagraph"/>
        <w:spacing w:line="360" w:lineRule="auto"/>
        <w:jc w:val="both"/>
        <w:rPr>
          <w:rFonts w:ascii="Times New Roman" w:eastAsia="Batang" w:hAnsi="Times New Roman" w:cs="Times New Roman"/>
          <w:sz w:val="24"/>
          <w:szCs w:val="24"/>
        </w:rPr>
      </w:pPr>
    </w:p>
    <w:p w:rsidR="002C4689" w:rsidRPr="00E378D9" w:rsidRDefault="002C4689" w:rsidP="00664769">
      <w:pPr>
        <w:pStyle w:val="ListParagraph"/>
        <w:numPr>
          <w:ilvl w:val="0"/>
          <w:numId w:val="4"/>
        </w:numPr>
        <w:spacing w:after="160" w:line="360" w:lineRule="auto"/>
        <w:ind w:left="270" w:firstLine="723"/>
        <w:rPr>
          <w:rFonts w:ascii="Times New Roman" w:eastAsia="Batang" w:hAnsi="Times New Roman" w:cs="Times New Roman"/>
          <w:b/>
          <w:sz w:val="24"/>
          <w:szCs w:val="24"/>
        </w:rPr>
      </w:pPr>
      <w:r w:rsidRPr="00E378D9">
        <w:rPr>
          <w:rFonts w:ascii="Times New Roman" w:eastAsia="Batang" w:hAnsi="Times New Roman" w:cs="Times New Roman"/>
          <w:b/>
          <w:sz w:val="24"/>
          <w:szCs w:val="24"/>
        </w:rPr>
        <w:t>Other Transportation Facilities</w:t>
      </w:r>
    </w:p>
    <w:p w:rsidR="002C4689" w:rsidRPr="0050516E" w:rsidRDefault="002C4689" w:rsidP="00664769">
      <w:pPr>
        <w:spacing w:line="360" w:lineRule="auto"/>
        <w:ind w:left="1440"/>
        <w:jc w:val="both"/>
        <w:rPr>
          <w:rFonts w:ascii="Times New Roman" w:eastAsia="Batang" w:hAnsi="Times New Roman" w:cs="Times New Roman"/>
          <w:sz w:val="24"/>
          <w:szCs w:val="24"/>
        </w:rPr>
      </w:pPr>
      <w:r w:rsidRPr="0050516E">
        <w:rPr>
          <w:rFonts w:ascii="Times New Roman" w:eastAsia="Batang" w:hAnsi="Times New Roman" w:cs="Times New Roman"/>
          <w:sz w:val="24"/>
          <w:szCs w:val="24"/>
        </w:rPr>
        <w:t xml:space="preserve">In the Municipality of </w:t>
      </w:r>
      <w:proofErr w:type="spellStart"/>
      <w:r w:rsidRPr="0050516E">
        <w:rPr>
          <w:rFonts w:ascii="Times New Roman" w:eastAsia="Batang" w:hAnsi="Times New Roman" w:cs="Times New Roman"/>
          <w:sz w:val="24"/>
          <w:szCs w:val="24"/>
        </w:rPr>
        <w:t>Mangaldan</w:t>
      </w:r>
      <w:proofErr w:type="spellEnd"/>
      <w:r w:rsidRPr="0050516E">
        <w:rPr>
          <w:rFonts w:ascii="Times New Roman" w:eastAsia="Batang" w:hAnsi="Times New Roman" w:cs="Times New Roman"/>
          <w:sz w:val="24"/>
          <w:szCs w:val="24"/>
        </w:rPr>
        <w:t xml:space="preserve">, tricycle is the common transport facility being used. There is a tricycle station located at the public market area which is intended to traverse from </w:t>
      </w:r>
      <w:proofErr w:type="spellStart"/>
      <w:r w:rsidRPr="0050516E">
        <w:rPr>
          <w:rFonts w:ascii="Times New Roman" w:eastAsia="Batang" w:hAnsi="Times New Roman" w:cs="Times New Roman"/>
          <w:sz w:val="24"/>
          <w:szCs w:val="24"/>
        </w:rPr>
        <w:t>Poblacion</w:t>
      </w:r>
      <w:proofErr w:type="spellEnd"/>
      <w:r w:rsidRPr="0050516E">
        <w:rPr>
          <w:rFonts w:ascii="Times New Roman" w:eastAsia="Batang" w:hAnsi="Times New Roman" w:cs="Times New Roman"/>
          <w:sz w:val="24"/>
          <w:szCs w:val="24"/>
        </w:rPr>
        <w:t xml:space="preserve"> to other barangays. There is no </w:t>
      </w:r>
      <w:proofErr w:type="spellStart"/>
      <w:r w:rsidRPr="0050516E">
        <w:rPr>
          <w:rFonts w:ascii="Times New Roman" w:eastAsia="Batang" w:hAnsi="Times New Roman" w:cs="Times New Roman"/>
          <w:sz w:val="24"/>
          <w:szCs w:val="24"/>
        </w:rPr>
        <w:t>jeepney</w:t>
      </w:r>
      <w:proofErr w:type="spellEnd"/>
      <w:r w:rsidRPr="0050516E">
        <w:rPr>
          <w:rFonts w:ascii="Times New Roman" w:eastAsia="Batang" w:hAnsi="Times New Roman" w:cs="Times New Roman"/>
          <w:sz w:val="24"/>
          <w:szCs w:val="24"/>
        </w:rPr>
        <w:t xml:space="preserve"> terminal in the municipality. For residents who wish to travel to other municipalities, there are </w:t>
      </w:r>
      <w:proofErr w:type="spellStart"/>
      <w:r w:rsidRPr="0050516E">
        <w:rPr>
          <w:rFonts w:ascii="Times New Roman" w:eastAsia="Batang" w:hAnsi="Times New Roman" w:cs="Times New Roman"/>
          <w:sz w:val="24"/>
          <w:szCs w:val="24"/>
        </w:rPr>
        <w:t>jeepneys</w:t>
      </w:r>
      <w:proofErr w:type="spellEnd"/>
      <w:r w:rsidRPr="0050516E">
        <w:rPr>
          <w:rFonts w:ascii="Times New Roman" w:eastAsia="Batang" w:hAnsi="Times New Roman" w:cs="Times New Roman"/>
          <w:sz w:val="24"/>
          <w:szCs w:val="24"/>
        </w:rPr>
        <w:t xml:space="preserve"> and buses which pass by the area coming from </w:t>
      </w:r>
      <w:proofErr w:type="spellStart"/>
      <w:r w:rsidR="00B862B9" w:rsidRPr="0050516E">
        <w:rPr>
          <w:rFonts w:ascii="Times New Roman" w:eastAsia="Batang" w:hAnsi="Times New Roman" w:cs="Times New Roman"/>
          <w:sz w:val="24"/>
          <w:szCs w:val="24"/>
        </w:rPr>
        <w:t>Dagupan</w:t>
      </w:r>
      <w:proofErr w:type="spellEnd"/>
      <w:r w:rsidR="00B862B9" w:rsidRPr="0050516E">
        <w:rPr>
          <w:rFonts w:ascii="Times New Roman" w:eastAsia="Batang" w:hAnsi="Times New Roman" w:cs="Times New Roman"/>
          <w:sz w:val="24"/>
          <w:szCs w:val="24"/>
        </w:rPr>
        <w:t xml:space="preserve">, San </w:t>
      </w:r>
      <w:proofErr w:type="spellStart"/>
      <w:r w:rsidR="00B862B9" w:rsidRPr="0050516E">
        <w:rPr>
          <w:rFonts w:ascii="Times New Roman" w:eastAsia="Batang" w:hAnsi="Times New Roman" w:cs="Times New Roman"/>
          <w:sz w:val="24"/>
          <w:szCs w:val="24"/>
        </w:rPr>
        <w:t>Fabian</w:t>
      </w:r>
      <w:proofErr w:type="spellEnd"/>
      <w:r w:rsidR="00B862B9" w:rsidRPr="0050516E">
        <w:rPr>
          <w:rFonts w:ascii="Times New Roman" w:eastAsia="Batang" w:hAnsi="Times New Roman" w:cs="Times New Roman"/>
          <w:sz w:val="24"/>
          <w:szCs w:val="24"/>
        </w:rPr>
        <w:t xml:space="preserve">, </w:t>
      </w:r>
      <w:proofErr w:type="spellStart"/>
      <w:r w:rsidR="00B862B9" w:rsidRPr="0050516E">
        <w:rPr>
          <w:rFonts w:ascii="Times New Roman" w:eastAsia="Batang" w:hAnsi="Times New Roman" w:cs="Times New Roman"/>
          <w:sz w:val="24"/>
          <w:szCs w:val="24"/>
        </w:rPr>
        <w:t>Manaoa</w:t>
      </w:r>
      <w:r w:rsidRPr="0050516E">
        <w:rPr>
          <w:rFonts w:ascii="Times New Roman" w:eastAsia="Batang" w:hAnsi="Times New Roman" w:cs="Times New Roman"/>
          <w:sz w:val="24"/>
          <w:szCs w:val="24"/>
        </w:rPr>
        <w:t>g</w:t>
      </w:r>
      <w:proofErr w:type="spellEnd"/>
      <w:r w:rsidRPr="0050516E">
        <w:rPr>
          <w:rFonts w:ascii="Times New Roman" w:eastAsia="Batang" w:hAnsi="Times New Roman" w:cs="Times New Roman"/>
          <w:sz w:val="24"/>
          <w:szCs w:val="24"/>
        </w:rPr>
        <w:t xml:space="preserve"> and </w:t>
      </w:r>
      <w:proofErr w:type="spellStart"/>
      <w:r w:rsidRPr="0050516E">
        <w:rPr>
          <w:rFonts w:ascii="Times New Roman" w:eastAsia="Batang" w:hAnsi="Times New Roman" w:cs="Times New Roman"/>
          <w:sz w:val="24"/>
          <w:szCs w:val="24"/>
        </w:rPr>
        <w:t>Mapandan</w:t>
      </w:r>
      <w:proofErr w:type="spellEnd"/>
      <w:r w:rsidRPr="0050516E">
        <w:rPr>
          <w:rFonts w:ascii="Times New Roman" w:eastAsia="Batang" w:hAnsi="Times New Roman" w:cs="Times New Roman"/>
          <w:sz w:val="24"/>
          <w:szCs w:val="24"/>
        </w:rPr>
        <w:t>.</w:t>
      </w:r>
    </w:p>
    <w:p w:rsidR="002C4689" w:rsidRDefault="002C4689" w:rsidP="00664769">
      <w:pPr>
        <w:spacing w:line="360" w:lineRule="auto"/>
        <w:ind w:left="1440"/>
        <w:jc w:val="both"/>
        <w:rPr>
          <w:rFonts w:ascii="Times New Roman" w:eastAsia="Batang" w:hAnsi="Times New Roman" w:cs="Times New Roman"/>
          <w:sz w:val="24"/>
          <w:szCs w:val="24"/>
        </w:rPr>
      </w:pPr>
      <w:r w:rsidRPr="0050516E">
        <w:rPr>
          <w:rFonts w:ascii="Times New Roman" w:eastAsia="Batang" w:hAnsi="Times New Roman" w:cs="Times New Roman"/>
          <w:sz w:val="24"/>
          <w:szCs w:val="24"/>
        </w:rPr>
        <w:t>Fare structure varies from regular to special rates. For tricycle, regular fare is</w:t>
      </w:r>
      <w:r w:rsidR="00940F9A">
        <w:rPr>
          <w:rFonts w:ascii="Times New Roman" w:eastAsia="Batang" w:hAnsi="Times New Roman" w:cs="Times New Roman"/>
          <w:sz w:val="24"/>
          <w:szCs w:val="24"/>
        </w:rPr>
        <w:t xml:space="preserve">   </w:t>
      </w:r>
      <w:proofErr w:type="spellStart"/>
      <w:r w:rsidR="00940F9A">
        <w:rPr>
          <w:rFonts w:ascii="Times New Roman" w:eastAsia="Batang" w:hAnsi="Times New Roman" w:cs="Times New Roman"/>
          <w:sz w:val="24"/>
          <w:szCs w:val="24"/>
        </w:rPr>
        <w:t>Php</w:t>
      </w:r>
      <w:proofErr w:type="spellEnd"/>
      <w:r w:rsidR="00940F9A">
        <w:rPr>
          <w:rFonts w:ascii="Times New Roman" w:eastAsia="Batang" w:hAnsi="Times New Roman" w:cs="Times New Roman"/>
          <w:sz w:val="24"/>
          <w:szCs w:val="24"/>
        </w:rPr>
        <w:t xml:space="preserve"> 9</w:t>
      </w:r>
      <w:r w:rsidRPr="0050516E">
        <w:rPr>
          <w:rFonts w:ascii="Times New Roman" w:eastAsia="Batang" w:hAnsi="Times New Roman" w:cs="Times New Roman"/>
          <w:sz w:val="24"/>
          <w:szCs w:val="24"/>
        </w:rPr>
        <w:t>.00 for the first</w:t>
      </w:r>
      <w:r w:rsidR="00940F9A">
        <w:rPr>
          <w:rFonts w:ascii="Times New Roman" w:eastAsia="Batang" w:hAnsi="Times New Roman" w:cs="Times New Roman"/>
          <w:sz w:val="24"/>
          <w:szCs w:val="24"/>
        </w:rPr>
        <w:t xml:space="preserve"> </w:t>
      </w:r>
      <w:proofErr w:type="spellStart"/>
      <w:r w:rsidR="00940F9A">
        <w:rPr>
          <w:rFonts w:ascii="Times New Roman" w:eastAsia="Batang" w:hAnsi="Times New Roman" w:cs="Times New Roman"/>
          <w:sz w:val="24"/>
          <w:szCs w:val="24"/>
        </w:rPr>
        <w:t>kilometers</w:t>
      </w:r>
      <w:proofErr w:type="spellEnd"/>
      <w:r w:rsidR="00940F9A">
        <w:rPr>
          <w:rFonts w:ascii="Times New Roman" w:eastAsia="Batang" w:hAnsi="Times New Roman" w:cs="Times New Roman"/>
          <w:sz w:val="24"/>
          <w:szCs w:val="24"/>
        </w:rPr>
        <w:t xml:space="preserve"> and additional of </w:t>
      </w:r>
      <w:proofErr w:type="spellStart"/>
      <w:r w:rsidR="00940F9A">
        <w:rPr>
          <w:rFonts w:ascii="Times New Roman" w:eastAsia="Batang" w:hAnsi="Times New Roman" w:cs="Times New Roman"/>
          <w:sz w:val="24"/>
          <w:szCs w:val="24"/>
        </w:rPr>
        <w:t>Php</w:t>
      </w:r>
      <w:proofErr w:type="spellEnd"/>
      <w:r w:rsidR="00940F9A">
        <w:rPr>
          <w:rFonts w:ascii="Times New Roman" w:eastAsia="Batang" w:hAnsi="Times New Roman" w:cs="Times New Roman"/>
          <w:sz w:val="24"/>
          <w:szCs w:val="24"/>
        </w:rPr>
        <w:t xml:space="preserve"> 1.00</w:t>
      </w:r>
      <w:r w:rsidRPr="0050516E">
        <w:rPr>
          <w:rFonts w:ascii="Times New Roman" w:eastAsia="Batang" w:hAnsi="Times New Roman" w:cs="Times New Roman"/>
          <w:sz w:val="24"/>
          <w:szCs w:val="24"/>
        </w:rPr>
        <w:t xml:space="preserve"> for every succeeding </w:t>
      </w:r>
      <w:proofErr w:type="spellStart"/>
      <w:r w:rsidRPr="0050516E">
        <w:rPr>
          <w:rFonts w:ascii="Times New Roman" w:eastAsia="Batang" w:hAnsi="Times New Roman" w:cs="Times New Roman"/>
          <w:sz w:val="24"/>
          <w:szCs w:val="24"/>
        </w:rPr>
        <w:t>kilometer</w:t>
      </w:r>
      <w:proofErr w:type="spellEnd"/>
      <w:r w:rsidRPr="0050516E">
        <w:rPr>
          <w:rFonts w:ascii="Times New Roman" w:eastAsia="Batang" w:hAnsi="Times New Roman" w:cs="Times New Roman"/>
          <w:sz w:val="24"/>
          <w:szCs w:val="24"/>
        </w:rPr>
        <w:t xml:space="preserve">. Students and senior citizens have a discount of 1.50 for every </w:t>
      </w:r>
      <w:proofErr w:type="spellStart"/>
      <w:r w:rsidRPr="0050516E">
        <w:rPr>
          <w:rFonts w:ascii="Times New Roman" w:eastAsia="Batang" w:hAnsi="Times New Roman" w:cs="Times New Roman"/>
          <w:sz w:val="24"/>
          <w:szCs w:val="24"/>
        </w:rPr>
        <w:t>kilometer</w:t>
      </w:r>
      <w:proofErr w:type="spellEnd"/>
      <w:r w:rsidRPr="0050516E">
        <w:rPr>
          <w:rFonts w:ascii="Times New Roman" w:eastAsia="Batang" w:hAnsi="Times New Roman" w:cs="Times New Roman"/>
          <w:sz w:val="24"/>
          <w:szCs w:val="24"/>
        </w:rPr>
        <w:t xml:space="preserve">. </w:t>
      </w:r>
      <w:proofErr w:type="spellStart"/>
      <w:r w:rsidRPr="0050516E">
        <w:rPr>
          <w:rFonts w:ascii="Times New Roman" w:eastAsia="Batang" w:hAnsi="Times New Roman" w:cs="Times New Roman"/>
          <w:sz w:val="24"/>
          <w:szCs w:val="24"/>
        </w:rPr>
        <w:t>Jeepneys</w:t>
      </w:r>
      <w:proofErr w:type="spellEnd"/>
      <w:r w:rsidRPr="0050516E">
        <w:rPr>
          <w:rFonts w:ascii="Times New Roman" w:eastAsia="Batang" w:hAnsi="Times New Roman" w:cs="Times New Roman"/>
          <w:sz w:val="24"/>
          <w:szCs w:val="24"/>
        </w:rPr>
        <w:t xml:space="preserve"> have different fare rate for as set forth by the Land Transportation Franchising Regulatory Board.</w:t>
      </w:r>
    </w:p>
    <w:p w:rsidR="002C4689" w:rsidRPr="00D31D4B" w:rsidRDefault="002C4689" w:rsidP="00664769">
      <w:pPr>
        <w:spacing w:line="360" w:lineRule="auto"/>
        <w:ind w:left="720"/>
        <w:rPr>
          <w:rFonts w:ascii="Times New Roman" w:eastAsia="Batang" w:hAnsi="Times New Roman" w:cs="Times New Roman"/>
          <w:b/>
          <w:sz w:val="24"/>
          <w:szCs w:val="24"/>
        </w:rPr>
      </w:pPr>
      <w:r w:rsidRPr="00D31D4B">
        <w:rPr>
          <w:rFonts w:ascii="Times New Roman" w:eastAsia="Batang" w:hAnsi="Times New Roman" w:cs="Times New Roman"/>
          <w:b/>
          <w:sz w:val="24"/>
          <w:szCs w:val="24"/>
        </w:rPr>
        <w:t>Data Analysis</w:t>
      </w:r>
    </w:p>
    <w:p w:rsidR="002C4689" w:rsidRPr="00E378D9" w:rsidRDefault="002C4689" w:rsidP="00664769">
      <w:pPr>
        <w:pStyle w:val="ListParagraph"/>
        <w:numPr>
          <w:ilvl w:val="0"/>
          <w:numId w:val="5"/>
        </w:numPr>
        <w:spacing w:after="160" w:line="360" w:lineRule="auto"/>
        <w:ind w:left="993" w:hanging="284"/>
        <w:rPr>
          <w:rFonts w:ascii="Times New Roman" w:eastAsia="Batang" w:hAnsi="Times New Roman" w:cs="Times New Roman"/>
          <w:b/>
          <w:i/>
          <w:sz w:val="24"/>
          <w:szCs w:val="24"/>
        </w:rPr>
      </w:pPr>
      <w:r w:rsidRPr="00E378D9">
        <w:rPr>
          <w:rFonts w:ascii="Times New Roman" w:eastAsia="Batang" w:hAnsi="Times New Roman" w:cs="Times New Roman"/>
          <w:b/>
          <w:i/>
          <w:sz w:val="24"/>
          <w:szCs w:val="24"/>
        </w:rPr>
        <w:t xml:space="preserve">Accessibility within the locality and with </w:t>
      </w:r>
      <w:proofErr w:type="spellStart"/>
      <w:r w:rsidRPr="00E378D9">
        <w:rPr>
          <w:rFonts w:ascii="Times New Roman" w:eastAsia="Batang" w:hAnsi="Times New Roman" w:cs="Times New Roman"/>
          <w:b/>
          <w:i/>
          <w:sz w:val="24"/>
          <w:szCs w:val="24"/>
        </w:rPr>
        <w:t>neighboring</w:t>
      </w:r>
      <w:proofErr w:type="spellEnd"/>
      <w:r w:rsidRPr="00E378D9">
        <w:rPr>
          <w:rFonts w:ascii="Times New Roman" w:eastAsia="Batang" w:hAnsi="Times New Roman" w:cs="Times New Roman"/>
          <w:b/>
          <w:i/>
          <w:sz w:val="24"/>
          <w:szCs w:val="24"/>
        </w:rPr>
        <w:t xml:space="preserve"> localities/ node/</w:t>
      </w:r>
      <w:r w:rsidR="00434B41">
        <w:rPr>
          <w:rFonts w:ascii="Times New Roman" w:eastAsia="Batang" w:hAnsi="Times New Roman" w:cs="Times New Roman"/>
          <w:b/>
          <w:i/>
          <w:sz w:val="24"/>
          <w:szCs w:val="24"/>
        </w:rPr>
        <w:t xml:space="preserve"> </w:t>
      </w:r>
      <w:r w:rsidRPr="00E378D9">
        <w:rPr>
          <w:rFonts w:ascii="Times New Roman" w:eastAsia="Batang" w:hAnsi="Times New Roman" w:cs="Times New Roman"/>
          <w:b/>
          <w:i/>
          <w:sz w:val="24"/>
          <w:szCs w:val="24"/>
        </w:rPr>
        <w:t>transit network system</w:t>
      </w:r>
    </w:p>
    <w:p w:rsidR="002C4689" w:rsidRPr="00E378D9" w:rsidRDefault="002C4689" w:rsidP="00664769">
      <w:pPr>
        <w:spacing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The general characteristic of the road network of the municipality is radial circumferential, whereby all the barangays are linked to the </w:t>
      </w:r>
      <w:proofErr w:type="spellStart"/>
      <w:r w:rsidRPr="00E378D9">
        <w:rPr>
          <w:rFonts w:ascii="Times New Roman" w:eastAsia="Batang" w:hAnsi="Times New Roman" w:cs="Times New Roman"/>
          <w:sz w:val="24"/>
          <w:szCs w:val="24"/>
        </w:rPr>
        <w:t>Poblacion</w:t>
      </w:r>
      <w:proofErr w:type="spellEnd"/>
      <w:r w:rsidRPr="00E378D9">
        <w:rPr>
          <w:rFonts w:ascii="Times New Roman" w:eastAsia="Batang" w:hAnsi="Times New Roman" w:cs="Times New Roman"/>
          <w:sz w:val="24"/>
          <w:szCs w:val="24"/>
        </w:rPr>
        <w:t xml:space="preserve"> and with other barangays. This type of development pattern provides better linkages among different barangays thereby promoting social interaction.</w:t>
      </w:r>
    </w:p>
    <w:p w:rsidR="002C4689" w:rsidRPr="00E378D9" w:rsidRDefault="002C4689" w:rsidP="00664769">
      <w:pPr>
        <w:spacing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lastRenderedPageBreak/>
        <w:t>Transportation problems on impassability due to mud and road cuts are encountered by interior and remote barangays specifically during rainy and stormy weather.</w:t>
      </w:r>
    </w:p>
    <w:p w:rsidR="002C4689" w:rsidRPr="00E378D9" w:rsidRDefault="002C4689" w:rsidP="00664769">
      <w:pPr>
        <w:spacing w:line="360" w:lineRule="auto"/>
        <w:ind w:left="720"/>
        <w:jc w:val="both"/>
        <w:rPr>
          <w:rFonts w:ascii="Times New Roman" w:hAnsi="Times New Roman" w:cs="Times New Roman"/>
          <w:sz w:val="24"/>
          <w:szCs w:val="24"/>
        </w:rPr>
      </w:pPr>
      <w:r w:rsidRPr="00E378D9">
        <w:rPr>
          <w:rFonts w:ascii="Times New Roman" w:eastAsia="Batang" w:hAnsi="Times New Roman" w:cs="Times New Roman"/>
          <w:sz w:val="24"/>
          <w:szCs w:val="24"/>
        </w:rPr>
        <w:t>Traffic is not so much of a problem in the locality. The n</w:t>
      </w:r>
      <w:r w:rsidR="00D65C9D">
        <w:rPr>
          <w:rFonts w:ascii="Times New Roman" w:eastAsia="Batang" w:hAnsi="Times New Roman" w:cs="Times New Roman"/>
          <w:sz w:val="24"/>
          <w:szCs w:val="24"/>
        </w:rPr>
        <w:t xml:space="preserve">ational road which is the main </w:t>
      </w:r>
      <w:r w:rsidRPr="00E378D9">
        <w:rPr>
          <w:rFonts w:ascii="Times New Roman" w:eastAsia="Batang" w:hAnsi="Times New Roman" w:cs="Times New Roman"/>
          <w:sz w:val="24"/>
          <w:szCs w:val="24"/>
        </w:rPr>
        <w:t xml:space="preserve">artery of </w:t>
      </w:r>
      <w:proofErr w:type="spellStart"/>
      <w:r>
        <w:rPr>
          <w:rFonts w:ascii="Times New Roman" w:eastAsia="Batang" w:hAnsi="Times New Roman" w:cs="Times New Roman"/>
          <w:sz w:val="24"/>
          <w:szCs w:val="24"/>
        </w:rPr>
        <w:t>Dagupan</w:t>
      </w:r>
      <w:proofErr w:type="spellEnd"/>
      <w:r>
        <w:rPr>
          <w:rFonts w:ascii="Times New Roman" w:eastAsia="Batang" w:hAnsi="Times New Roman" w:cs="Times New Roman"/>
          <w:sz w:val="24"/>
          <w:szCs w:val="24"/>
        </w:rPr>
        <w:t>-La Union-Baguio</w:t>
      </w:r>
      <w:r w:rsidRPr="00E378D9">
        <w:rPr>
          <w:rFonts w:ascii="Times New Roman" w:eastAsia="Batang" w:hAnsi="Times New Roman" w:cs="Times New Roman"/>
          <w:sz w:val="24"/>
          <w:szCs w:val="24"/>
        </w:rPr>
        <w:t xml:space="preserve"> linkages, is the only relatively busy road. </w:t>
      </w:r>
      <w:proofErr w:type="spellStart"/>
      <w:r w:rsidRPr="00E378D9">
        <w:rPr>
          <w:rFonts w:ascii="Times New Roman" w:eastAsia="Batang" w:hAnsi="Times New Roman" w:cs="Times New Roman"/>
          <w:sz w:val="24"/>
          <w:szCs w:val="24"/>
        </w:rPr>
        <w:t>Jeepneys</w:t>
      </w:r>
      <w:proofErr w:type="spellEnd"/>
      <w:r w:rsidRPr="00E378D9">
        <w:rPr>
          <w:rFonts w:ascii="Times New Roman" w:eastAsia="Batang" w:hAnsi="Times New Roman" w:cs="Times New Roman"/>
          <w:sz w:val="24"/>
          <w:szCs w:val="24"/>
        </w:rPr>
        <w:t>, mini-buses, big buses, heavily loaded trucks and cars are plying the route. Traffic signs are installed even if traffic congestion is not a problem in order to avoid any accident or mishap</w:t>
      </w:r>
      <w:r w:rsidRPr="00E378D9">
        <w:rPr>
          <w:rFonts w:ascii="Times New Roman" w:hAnsi="Times New Roman" w:cs="Times New Roman"/>
          <w:sz w:val="24"/>
          <w:szCs w:val="24"/>
        </w:rPr>
        <w:t>.</w:t>
      </w:r>
    </w:p>
    <w:p w:rsidR="002C4689" w:rsidRPr="00E378D9" w:rsidRDefault="002C4689" w:rsidP="00664769">
      <w:pPr>
        <w:spacing w:after="0" w:line="360" w:lineRule="auto"/>
        <w:ind w:left="72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Public Land Transportation Vehicles by Type and Service Routes, the public utility Vehicles available within barangays are tricycles.  There are some </w:t>
      </w:r>
      <w:proofErr w:type="spellStart"/>
      <w:r w:rsidRPr="00E378D9">
        <w:rPr>
          <w:rFonts w:ascii="Times New Roman" w:eastAsia="Batang" w:hAnsi="Times New Roman" w:cs="Times New Roman"/>
          <w:sz w:val="24"/>
          <w:szCs w:val="24"/>
        </w:rPr>
        <w:t>jeepneys</w:t>
      </w:r>
      <w:proofErr w:type="spellEnd"/>
      <w:r w:rsidRPr="00E378D9">
        <w:rPr>
          <w:rFonts w:ascii="Times New Roman" w:eastAsia="Batang" w:hAnsi="Times New Roman" w:cs="Times New Roman"/>
          <w:sz w:val="24"/>
          <w:szCs w:val="24"/>
        </w:rPr>
        <w:t xml:space="preserve"> plying within </w:t>
      </w:r>
      <w:proofErr w:type="spellStart"/>
      <w:r>
        <w:rPr>
          <w:rFonts w:ascii="Times New Roman" w:eastAsia="Batang" w:hAnsi="Times New Roman" w:cs="Times New Roman"/>
          <w:sz w:val="24"/>
          <w:szCs w:val="24"/>
        </w:rPr>
        <w:t>Mangaldan</w:t>
      </w:r>
      <w:proofErr w:type="spellEnd"/>
      <w:r w:rsidRPr="00E378D9">
        <w:rPr>
          <w:rFonts w:ascii="Times New Roman" w:eastAsia="Batang" w:hAnsi="Times New Roman" w:cs="Times New Roman"/>
          <w:sz w:val="24"/>
          <w:szCs w:val="24"/>
        </w:rPr>
        <w:t xml:space="preserve"> as means of transportation from </w:t>
      </w:r>
      <w:proofErr w:type="spellStart"/>
      <w:r>
        <w:rPr>
          <w:rFonts w:ascii="Times New Roman" w:eastAsia="Batang" w:hAnsi="Times New Roman" w:cs="Times New Roman"/>
          <w:sz w:val="24"/>
          <w:szCs w:val="24"/>
        </w:rPr>
        <w:t>Dagupan</w:t>
      </w:r>
      <w:proofErr w:type="spellEnd"/>
      <w:r>
        <w:rPr>
          <w:rFonts w:ascii="Times New Roman" w:eastAsia="Batang" w:hAnsi="Times New Roman" w:cs="Times New Roman"/>
          <w:sz w:val="24"/>
          <w:szCs w:val="24"/>
        </w:rPr>
        <w:t xml:space="preserve">, San </w:t>
      </w:r>
      <w:proofErr w:type="spellStart"/>
      <w:r>
        <w:rPr>
          <w:rFonts w:ascii="Times New Roman" w:eastAsia="Batang" w:hAnsi="Times New Roman" w:cs="Times New Roman"/>
          <w:sz w:val="24"/>
          <w:szCs w:val="24"/>
        </w:rPr>
        <w:t>Fabian</w:t>
      </w:r>
      <w:proofErr w:type="spellEnd"/>
      <w:r w:rsidRPr="00E378D9">
        <w:rPr>
          <w:rFonts w:ascii="Times New Roman" w:eastAsia="Batang" w:hAnsi="Times New Roman" w:cs="Times New Roman"/>
          <w:sz w:val="24"/>
          <w:szCs w:val="24"/>
        </w:rPr>
        <w:t xml:space="preserve"> and other adjoining municipalities</w:t>
      </w:r>
      <w:r>
        <w:rPr>
          <w:rFonts w:ascii="Times New Roman" w:eastAsia="Batang" w:hAnsi="Times New Roman" w:cs="Times New Roman"/>
          <w:sz w:val="24"/>
          <w:szCs w:val="24"/>
        </w:rPr>
        <w:t xml:space="preserve"> and provinces</w:t>
      </w:r>
      <w:r w:rsidRPr="00E378D9">
        <w:rPr>
          <w:rFonts w:ascii="Times New Roman" w:eastAsia="Batang" w:hAnsi="Times New Roman" w:cs="Times New Roman"/>
          <w:sz w:val="24"/>
          <w:szCs w:val="24"/>
        </w:rPr>
        <w:t xml:space="preserve">. </w:t>
      </w:r>
    </w:p>
    <w:p w:rsidR="002C4689" w:rsidRDefault="002C4689" w:rsidP="002C4689">
      <w:pPr>
        <w:pStyle w:val="ListParagraph"/>
        <w:spacing w:after="0"/>
        <w:ind w:firstLine="720"/>
        <w:jc w:val="both"/>
        <w:rPr>
          <w:rFonts w:ascii="Times New Roman" w:eastAsia="Batang" w:hAnsi="Times New Roman" w:cs="Times New Roman"/>
          <w:sz w:val="24"/>
          <w:szCs w:val="24"/>
        </w:rPr>
      </w:pPr>
    </w:p>
    <w:p w:rsidR="002C4689" w:rsidRPr="00E378D9" w:rsidRDefault="00173278" w:rsidP="00664769">
      <w:pPr>
        <w:pStyle w:val="ListParagraph"/>
        <w:numPr>
          <w:ilvl w:val="0"/>
          <w:numId w:val="6"/>
        </w:numPr>
        <w:spacing w:after="160" w:line="360" w:lineRule="auto"/>
        <w:ind w:left="851" w:hanging="284"/>
        <w:rPr>
          <w:rFonts w:ascii="Times New Roman" w:eastAsia="Batang" w:hAnsi="Times New Roman" w:cs="Times New Roman"/>
          <w:b/>
          <w:sz w:val="24"/>
          <w:szCs w:val="24"/>
        </w:rPr>
      </w:pPr>
      <w:r>
        <w:rPr>
          <w:rFonts w:ascii="Times New Roman" w:eastAsia="Batang" w:hAnsi="Times New Roman" w:cs="Times New Roman"/>
          <w:b/>
          <w:sz w:val="24"/>
          <w:szCs w:val="24"/>
        </w:rPr>
        <w:t>Traffic Easement</w:t>
      </w:r>
    </w:p>
    <w:p w:rsidR="002710EF" w:rsidRDefault="00173278" w:rsidP="007D6958">
      <w:pPr>
        <w:spacing w:line="360" w:lineRule="auto"/>
        <w:ind w:left="567"/>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To ease traffic congestion in the commercial business district, removal of illegal structures and obstruction within the road right of way (RRW) of all national </w:t>
      </w:r>
      <w:proofErr w:type="gramStart"/>
      <w:r>
        <w:rPr>
          <w:rFonts w:ascii="Times New Roman" w:eastAsia="Batang" w:hAnsi="Times New Roman" w:cs="Times New Roman"/>
          <w:sz w:val="24"/>
          <w:szCs w:val="24"/>
        </w:rPr>
        <w:t>road</w:t>
      </w:r>
      <w:proofErr w:type="gramEnd"/>
      <w:r>
        <w:rPr>
          <w:rFonts w:ascii="Times New Roman" w:eastAsia="Batang" w:hAnsi="Times New Roman" w:cs="Times New Roman"/>
          <w:sz w:val="24"/>
          <w:szCs w:val="24"/>
        </w:rPr>
        <w:t xml:space="preserve"> should be done</w:t>
      </w:r>
      <w:r w:rsidR="002C4689" w:rsidRPr="00434B41">
        <w:rPr>
          <w:rFonts w:ascii="Times New Roman" w:eastAsia="Batang" w:hAnsi="Times New Roman" w:cs="Times New Roman"/>
          <w:sz w:val="24"/>
          <w:szCs w:val="24"/>
        </w:rPr>
        <w:t>.</w:t>
      </w:r>
    </w:p>
    <w:p w:rsidR="00173278" w:rsidRDefault="00173278" w:rsidP="00173278">
      <w:pPr>
        <w:pStyle w:val="ListParagraph"/>
        <w:numPr>
          <w:ilvl w:val="0"/>
          <w:numId w:val="15"/>
        </w:numPr>
        <w:ind w:left="851" w:hanging="284"/>
        <w:jc w:val="both"/>
        <w:rPr>
          <w:rFonts w:ascii="Times New Roman" w:hAnsi="Times New Roman" w:cs="Times New Roman"/>
          <w:sz w:val="24"/>
          <w:szCs w:val="24"/>
        </w:rPr>
      </w:pPr>
      <w:r>
        <w:rPr>
          <w:rFonts w:ascii="Times New Roman" w:hAnsi="Times New Roman" w:cs="Times New Roman"/>
          <w:sz w:val="24"/>
          <w:szCs w:val="24"/>
        </w:rPr>
        <w:t xml:space="preserve">Buildings, houses, shanties, stores, shops, stalls, sheds canopies billboards, </w:t>
      </w:r>
      <w:proofErr w:type="spellStart"/>
      <w:r>
        <w:rPr>
          <w:rFonts w:ascii="Times New Roman" w:hAnsi="Times New Roman" w:cs="Times New Roman"/>
          <w:sz w:val="24"/>
          <w:szCs w:val="24"/>
        </w:rPr>
        <w:t>signages</w:t>
      </w:r>
      <w:proofErr w:type="spellEnd"/>
      <w:r>
        <w:rPr>
          <w:rFonts w:ascii="Times New Roman" w:hAnsi="Times New Roman" w:cs="Times New Roman"/>
          <w:sz w:val="24"/>
          <w:szCs w:val="24"/>
        </w:rPr>
        <w:t>, advertisements, fences, walls, railings, basketball courts, barangay halls, garbage receptacles.</w:t>
      </w:r>
    </w:p>
    <w:p w:rsidR="00173278" w:rsidRDefault="00173278" w:rsidP="00173278">
      <w:pPr>
        <w:pStyle w:val="ListParagraph"/>
        <w:numPr>
          <w:ilvl w:val="0"/>
          <w:numId w:val="15"/>
        </w:numPr>
        <w:ind w:left="851" w:hanging="284"/>
        <w:jc w:val="both"/>
        <w:rPr>
          <w:rFonts w:ascii="Times New Roman" w:hAnsi="Times New Roman" w:cs="Times New Roman"/>
          <w:sz w:val="24"/>
          <w:szCs w:val="24"/>
        </w:rPr>
      </w:pPr>
      <w:r>
        <w:rPr>
          <w:rFonts w:ascii="Times New Roman" w:hAnsi="Times New Roman" w:cs="Times New Roman"/>
          <w:sz w:val="24"/>
          <w:szCs w:val="24"/>
        </w:rPr>
        <w:t>Posts and towers of Electrical Cooperation and Major Electric Power Distributors, distribution lines, post for cables of phone and mobile service providers.</w:t>
      </w:r>
    </w:p>
    <w:p w:rsidR="00173278" w:rsidRDefault="00173278" w:rsidP="00173278">
      <w:pPr>
        <w:pStyle w:val="ListParagraph"/>
        <w:numPr>
          <w:ilvl w:val="0"/>
          <w:numId w:val="15"/>
        </w:numPr>
        <w:ind w:left="851" w:hanging="284"/>
        <w:jc w:val="both"/>
        <w:rPr>
          <w:rFonts w:ascii="Times New Roman" w:hAnsi="Times New Roman" w:cs="Times New Roman"/>
          <w:sz w:val="24"/>
          <w:szCs w:val="24"/>
        </w:rPr>
      </w:pPr>
      <w:r>
        <w:rPr>
          <w:rFonts w:ascii="Times New Roman" w:hAnsi="Times New Roman" w:cs="Times New Roman"/>
          <w:sz w:val="24"/>
          <w:szCs w:val="24"/>
        </w:rPr>
        <w:t>Driveways and ramps occupying or protruding to the sidewalk/ shoulder</w:t>
      </w:r>
    </w:p>
    <w:p w:rsidR="00173278" w:rsidRDefault="00173278" w:rsidP="00173278">
      <w:pPr>
        <w:pStyle w:val="ListParagraph"/>
        <w:numPr>
          <w:ilvl w:val="0"/>
          <w:numId w:val="15"/>
        </w:numPr>
        <w:ind w:left="851" w:hanging="284"/>
        <w:jc w:val="both"/>
        <w:rPr>
          <w:rFonts w:ascii="Times New Roman" w:hAnsi="Times New Roman" w:cs="Times New Roman"/>
          <w:sz w:val="24"/>
          <w:szCs w:val="24"/>
        </w:rPr>
      </w:pPr>
      <w:r>
        <w:rPr>
          <w:rFonts w:ascii="Times New Roman" w:hAnsi="Times New Roman" w:cs="Times New Roman"/>
          <w:sz w:val="24"/>
          <w:szCs w:val="24"/>
        </w:rPr>
        <w:t>Trees, shrubs and plant boxes</w:t>
      </w:r>
    </w:p>
    <w:p w:rsidR="00173278" w:rsidRDefault="00173278" w:rsidP="00173278">
      <w:pPr>
        <w:pStyle w:val="ListParagraph"/>
        <w:numPr>
          <w:ilvl w:val="0"/>
          <w:numId w:val="15"/>
        </w:numPr>
        <w:ind w:left="851" w:hanging="284"/>
        <w:jc w:val="both"/>
        <w:rPr>
          <w:rFonts w:ascii="Times New Roman" w:hAnsi="Times New Roman" w:cs="Times New Roman"/>
          <w:sz w:val="24"/>
          <w:szCs w:val="24"/>
        </w:rPr>
      </w:pPr>
      <w:r>
        <w:rPr>
          <w:rFonts w:ascii="Times New Roman" w:hAnsi="Times New Roman" w:cs="Times New Roman"/>
          <w:sz w:val="24"/>
          <w:szCs w:val="24"/>
        </w:rPr>
        <w:t>Humps, whether permanent or temporary</w:t>
      </w:r>
    </w:p>
    <w:p w:rsidR="00173278" w:rsidRDefault="00173278" w:rsidP="00173278">
      <w:pPr>
        <w:pStyle w:val="ListParagraph"/>
        <w:numPr>
          <w:ilvl w:val="0"/>
          <w:numId w:val="15"/>
        </w:numPr>
        <w:ind w:left="851" w:hanging="284"/>
        <w:jc w:val="both"/>
        <w:rPr>
          <w:rFonts w:ascii="Times New Roman" w:hAnsi="Times New Roman" w:cs="Times New Roman"/>
          <w:sz w:val="24"/>
          <w:szCs w:val="24"/>
        </w:rPr>
      </w:pPr>
      <w:r>
        <w:rPr>
          <w:rFonts w:ascii="Times New Roman" w:hAnsi="Times New Roman" w:cs="Times New Roman"/>
          <w:sz w:val="24"/>
          <w:szCs w:val="24"/>
        </w:rPr>
        <w:t>Dumping and storage of construction materials, such as sand, gravel cement, lumber and steel bars, earth spoils, waste materials, debris, embankment, heaps.</w:t>
      </w:r>
    </w:p>
    <w:p w:rsidR="00173278" w:rsidRDefault="00173278" w:rsidP="00173278">
      <w:pPr>
        <w:pStyle w:val="ListParagraph"/>
        <w:numPr>
          <w:ilvl w:val="0"/>
          <w:numId w:val="15"/>
        </w:numPr>
        <w:ind w:left="851" w:hanging="284"/>
        <w:jc w:val="both"/>
        <w:rPr>
          <w:rFonts w:ascii="Times New Roman" w:hAnsi="Times New Roman" w:cs="Times New Roman"/>
          <w:sz w:val="24"/>
          <w:szCs w:val="24"/>
        </w:rPr>
      </w:pPr>
      <w:r>
        <w:rPr>
          <w:rFonts w:ascii="Times New Roman" w:hAnsi="Times New Roman" w:cs="Times New Roman"/>
          <w:sz w:val="24"/>
          <w:szCs w:val="24"/>
        </w:rPr>
        <w:t xml:space="preserve">Vehicles and </w:t>
      </w:r>
      <w:proofErr w:type="spellStart"/>
      <w:r>
        <w:rPr>
          <w:rFonts w:ascii="Times New Roman" w:hAnsi="Times New Roman" w:cs="Times New Roman"/>
          <w:sz w:val="24"/>
          <w:szCs w:val="24"/>
        </w:rPr>
        <w:t>equipments</w:t>
      </w:r>
      <w:proofErr w:type="spellEnd"/>
      <w:r>
        <w:rPr>
          <w:rFonts w:ascii="Times New Roman" w:hAnsi="Times New Roman" w:cs="Times New Roman"/>
          <w:sz w:val="24"/>
          <w:szCs w:val="24"/>
        </w:rPr>
        <w:t>, including junk items that are parked, occupying or protruding to the sidewalk or shoulder.</w:t>
      </w:r>
    </w:p>
    <w:p w:rsidR="00173278" w:rsidRDefault="00173278" w:rsidP="00173278">
      <w:pPr>
        <w:pStyle w:val="ListParagraph"/>
        <w:numPr>
          <w:ilvl w:val="0"/>
          <w:numId w:val="15"/>
        </w:numPr>
        <w:ind w:left="851" w:hanging="284"/>
        <w:jc w:val="both"/>
        <w:rPr>
          <w:rFonts w:ascii="Times New Roman" w:hAnsi="Times New Roman" w:cs="Times New Roman"/>
          <w:sz w:val="24"/>
          <w:szCs w:val="24"/>
        </w:rPr>
      </w:pPr>
      <w:r>
        <w:rPr>
          <w:rFonts w:ascii="Times New Roman" w:hAnsi="Times New Roman" w:cs="Times New Roman"/>
          <w:sz w:val="24"/>
          <w:szCs w:val="24"/>
        </w:rPr>
        <w:t>Vending, repair of vehicles and other business within the sidewalks.</w:t>
      </w:r>
    </w:p>
    <w:p w:rsidR="00173278" w:rsidRPr="007D6958" w:rsidRDefault="00173278" w:rsidP="00173278">
      <w:pPr>
        <w:spacing w:line="360" w:lineRule="auto"/>
        <w:ind w:left="851" w:hanging="284"/>
        <w:jc w:val="both"/>
        <w:rPr>
          <w:rFonts w:ascii="Times New Roman" w:eastAsia="Batang" w:hAnsi="Times New Roman" w:cs="Times New Roman"/>
          <w:sz w:val="24"/>
          <w:szCs w:val="24"/>
        </w:rPr>
      </w:pPr>
      <w:proofErr w:type="gramStart"/>
      <w:r>
        <w:rPr>
          <w:rFonts w:ascii="Times New Roman" w:hAnsi="Times New Roman" w:cs="Times New Roman"/>
          <w:sz w:val="24"/>
          <w:szCs w:val="24"/>
        </w:rPr>
        <w:t>Disposal of household/ commercial/ industrial wastewater and sewage into the sidewalk, curb and gutter and carriageway.</w:t>
      </w:r>
      <w:proofErr w:type="gramEnd"/>
    </w:p>
    <w:p w:rsidR="002C4689" w:rsidRPr="00E378D9" w:rsidRDefault="002C4689" w:rsidP="00664769">
      <w:pPr>
        <w:spacing w:line="360" w:lineRule="auto"/>
        <w:ind w:firstLine="360"/>
        <w:rPr>
          <w:rFonts w:ascii="Times New Roman" w:eastAsia="Batang" w:hAnsi="Times New Roman" w:cs="Times New Roman"/>
          <w:b/>
          <w:sz w:val="24"/>
          <w:szCs w:val="24"/>
        </w:rPr>
      </w:pPr>
      <w:r w:rsidRPr="00D31D4B">
        <w:rPr>
          <w:rFonts w:ascii="Times New Roman" w:eastAsia="Batang" w:hAnsi="Times New Roman" w:cs="Times New Roman"/>
          <w:b/>
          <w:sz w:val="24"/>
          <w:szCs w:val="24"/>
        </w:rPr>
        <w:t>Current</w:t>
      </w:r>
      <w:r w:rsidRPr="00E378D9">
        <w:rPr>
          <w:rFonts w:ascii="Times New Roman" w:eastAsia="Batang" w:hAnsi="Times New Roman" w:cs="Times New Roman"/>
          <w:b/>
          <w:sz w:val="24"/>
          <w:szCs w:val="24"/>
        </w:rPr>
        <w:t xml:space="preserve"> and Projected Needs</w:t>
      </w:r>
    </w:p>
    <w:p w:rsidR="002C4689" w:rsidRPr="00434B41" w:rsidRDefault="002C4689" w:rsidP="002C4689">
      <w:pPr>
        <w:ind w:left="360"/>
        <w:rPr>
          <w:rFonts w:ascii="Times New Roman" w:eastAsia="Batang" w:hAnsi="Times New Roman" w:cs="Times New Roman"/>
          <w:b/>
          <w:sz w:val="24"/>
          <w:szCs w:val="24"/>
        </w:rPr>
      </w:pPr>
      <w:r w:rsidRPr="00434B41">
        <w:rPr>
          <w:rFonts w:ascii="Times New Roman" w:eastAsia="Batang" w:hAnsi="Times New Roman" w:cs="Times New Roman"/>
          <w:b/>
          <w:sz w:val="24"/>
          <w:szCs w:val="24"/>
        </w:rPr>
        <w:t>Adequacy of Roads/Bridges</w:t>
      </w:r>
    </w:p>
    <w:p w:rsidR="002C4689" w:rsidRDefault="002C4689" w:rsidP="00434B41">
      <w:pPr>
        <w:spacing w:line="360" w:lineRule="auto"/>
        <w:ind w:left="360"/>
        <w:jc w:val="both"/>
        <w:rPr>
          <w:rFonts w:ascii="Times New Roman" w:eastAsia="Batang" w:hAnsi="Times New Roman" w:cs="Times New Roman"/>
          <w:sz w:val="24"/>
          <w:szCs w:val="24"/>
        </w:rPr>
      </w:pPr>
      <w:r w:rsidRPr="008062EF">
        <w:rPr>
          <w:rFonts w:ascii="Times New Roman" w:eastAsia="Batang" w:hAnsi="Times New Roman" w:cs="Times New Roman"/>
          <w:sz w:val="24"/>
          <w:szCs w:val="24"/>
        </w:rPr>
        <w:t xml:space="preserve">At present, there is still a need to </w:t>
      </w:r>
      <w:r w:rsidR="002B61BF">
        <w:rPr>
          <w:rFonts w:ascii="Times New Roman" w:eastAsia="Batang" w:hAnsi="Times New Roman" w:cs="Times New Roman"/>
          <w:sz w:val="24"/>
          <w:szCs w:val="24"/>
        </w:rPr>
        <w:t xml:space="preserve">improve existing roads and </w:t>
      </w:r>
      <w:r w:rsidRPr="008062EF">
        <w:rPr>
          <w:rFonts w:ascii="Times New Roman" w:eastAsia="Batang" w:hAnsi="Times New Roman" w:cs="Times New Roman"/>
          <w:sz w:val="24"/>
          <w:szCs w:val="24"/>
        </w:rPr>
        <w:t xml:space="preserve">establish additional roads because the existing road length is not that sufficient to reach some populated areas in different barangays. By 2026, urban roads will not be adequate basing from the projected </w:t>
      </w:r>
      <w:proofErr w:type="gramStart"/>
      <w:r w:rsidR="00EC6591">
        <w:rPr>
          <w:rFonts w:ascii="Times New Roman" w:eastAsia="Batang" w:hAnsi="Times New Roman" w:cs="Times New Roman"/>
          <w:sz w:val="24"/>
          <w:szCs w:val="24"/>
        </w:rPr>
        <w:t>population,</w:t>
      </w:r>
      <w:proofErr w:type="gramEnd"/>
      <w:r w:rsidR="00EC6591">
        <w:rPr>
          <w:rFonts w:ascii="Times New Roman" w:eastAsia="Batang" w:hAnsi="Times New Roman" w:cs="Times New Roman"/>
          <w:sz w:val="24"/>
          <w:szCs w:val="24"/>
        </w:rPr>
        <w:t xml:space="preserve"> additional</w:t>
      </w:r>
      <w:r w:rsidRPr="008062EF">
        <w:rPr>
          <w:rFonts w:ascii="Times New Roman" w:eastAsia="Batang" w:hAnsi="Times New Roman" w:cs="Times New Roman"/>
          <w:sz w:val="24"/>
          <w:szCs w:val="24"/>
        </w:rPr>
        <w:t xml:space="preserve"> roads </w:t>
      </w:r>
      <w:r w:rsidR="00EC6591">
        <w:rPr>
          <w:rFonts w:ascii="Times New Roman" w:eastAsia="Batang" w:hAnsi="Times New Roman" w:cs="Times New Roman"/>
          <w:sz w:val="24"/>
          <w:szCs w:val="24"/>
        </w:rPr>
        <w:t>are</w:t>
      </w:r>
      <w:r w:rsidRPr="008062EF">
        <w:rPr>
          <w:rFonts w:ascii="Times New Roman" w:eastAsia="Batang" w:hAnsi="Times New Roman" w:cs="Times New Roman"/>
          <w:sz w:val="24"/>
          <w:szCs w:val="24"/>
        </w:rPr>
        <w:t xml:space="preserve"> needed to adequately support the hard to reach areas at the end of the planning period.  </w:t>
      </w:r>
    </w:p>
    <w:p w:rsidR="002C4689" w:rsidRPr="005745D2" w:rsidRDefault="002C4689" w:rsidP="002C4689">
      <w:pPr>
        <w:pStyle w:val="ListParagraph"/>
        <w:spacing w:after="0"/>
        <w:contextualSpacing w:val="0"/>
        <w:jc w:val="center"/>
        <w:rPr>
          <w:rFonts w:ascii="Times New Roman" w:eastAsia="Batang" w:hAnsi="Times New Roman" w:cs="Times New Roman"/>
          <w:b/>
          <w:sz w:val="24"/>
          <w:szCs w:val="24"/>
        </w:rPr>
      </w:pPr>
      <w:r w:rsidRPr="005745D2">
        <w:rPr>
          <w:rFonts w:ascii="Times New Roman" w:eastAsia="Batang" w:hAnsi="Times New Roman" w:cs="Times New Roman"/>
          <w:b/>
          <w:sz w:val="24"/>
          <w:szCs w:val="24"/>
        </w:rPr>
        <w:lastRenderedPageBreak/>
        <w:t>Tabl</w:t>
      </w:r>
      <w:r>
        <w:rPr>
          <w:rFonts w:ascii="Times New Roman" w:eastAsia="Batang" w:hAnsi="Times New Roman" w:cs="Times New Roman"/>
          <w:b/>
          <w:sz w:val="24"/>
          <w:szCs w:val="24"/>
        </w:rPr>
        <w:t xml:space="preserve">e </w:t>
      </w:r>
      <w:r w:rsidR="00D31B5D">
        <w:rPr>
          <w:rFonts w:ascii="Times New Roman" w:eastAsia="Batang" w:hAnsi="Times New Roman" w:cs="Times New Roman"/>
          <w:b/>
          <w:sz w:val="24"/>
          <w:szCs w:val="24"/>
        </w:rPr>
        <w:t>105</w:t>
      </w:r>
      <w:r w:rsidR="00567C28">
        <w:rPr>
          <w:rFonts w:ascii="Times New Roman" w:eastAsia="Batang" w:hAnsi="Times New Roman" w:cs="Times New Roman"/>
          <w:b/>
          <w:sz w:val="24"/>
          <w:szCs w:val="24"/>
        </w:rPr>
        <w:t xml:space="preserve">: </w:t>
      </w:r>
      <w:r w:rsidR="00664769">
        <w:rPr>
          <w:rFonts w:ascii="Times New Roman" w:eastAsia="Batang" w:hAnsi="Times New Roman" w:cs="Times New Roman"/>
          <w:b/>
          <w:sz w:val="24"/>
          <w:szCs w:val="24"/>
        </w:rPr>
        <w:t>Transportation Matrix Analysis</w:t>
      </w:r>
    </w:p>
    <w:tbl>
      <w:tblPr>
        <w:tblStyle w:val="TableGrid"/>
        <w:tblW w:w="10577" w:type="dxa"/>
        <w:jc w:val="center"/>
        <w:tblInd w:w="281" w:type="dxa"/>
        <w:tblLook w:val="04A0" w:firstRow="1" w:lastRow="0" w:firstColumn="1" w:lastColumn="0" w:noHBand="0" w:noVBand="1"/>
      </w:tblPr>
      <w:tblGrid>
        <w:gridCol w:w="24"/>
        <w:gridCol w:w="2888"/>
        <w:gridCol w:w="4800"/>
        <w:gridCol w:w="2865"/>
      </w:tblGrid>
      <w:tr w:rsidR="002C4689" w:rsidRPr="000350D5" w:rsidTr="0056050D">
        <w:trPr>
          <w:trHeight w:val="288"/>
          <w:jc w:val="center"/>
        </w:trPr>
        <w:tc>
          <w:tcPr>
            <w:tcW w:w="2912" w:type="dxa"/>
            <w:gridSpan w:val="2"/>
            <w:vAlign w:val="center"/>
          </w:tcPr>
          <w:p w:rsidR="002C4689" w:rsidRPr="000350D5" w:rsidRDefault="002C4689" w:rsidP="00E61D77">
            <w:pPr>
              <w:pStyle w:val="ListParagraph"/>
              <w:ind w:left="0"/>
              <w:jc w:val="center"/>
              <w:rPr>
                <w:rFonts w:ascii="Times New Roman" w:hAnsi="Times New Roman" w:cs="Times New Roman"/>
                <w:b/>
              </w:rPr>
            </w:pPr>
            <w:r w:rsidRPr="000350D5">
              <w:rPr>
                <w:rFonts w:ascii="Times New Roman" w:hAnsi="Times New Roman" w:cs="Times New Roman"/>
                <w:b/>
              </w:rPr>
              <w:t>Problems/Issues/Concerns</w:t>
            </w:r>
          </w:p>
        </w:tc>
        <w:tc>
          <w:tcPr>
            <w:tcW w:w="4800" w:type="dxa"/>
            <w:vAlign w:val="center"/>
          </w:tcPr>
          <w:p w:rsidR="002C4689" w:rsidRPr="000350D5" w:rsidRDefault="002C4689" w:rsidP="00E61D77">
            <w:pPr>
              <w:pStyle w:val="ListParagraph"/>
              <w:ind w:left="0"/>
              <w:jc w:val="center"/>
              <w:rPr>
                <w:rFonts w:ascii="Times New Roman" w:hAnsi="Times New Roman" w:cs="Times New Roman"/>
                <w:b/>
              </w:rPr>
            </w:pPr>
            <w:r w:rsidRPr="000350D5">
              <w:rPr>
                <w:rFonts w:ascii="Times New Roman" w:hAnsi="Times New Roman" w:cs="Times New Roman"/>
                <w:b/>
              </w:rPr>
              <w:t>Recommendations</w:t>
            </w:r>
          </w:p>
        </w:tc>
        <w:tc>
          <w:tcPr>
            <w:tcW w:w="2865" w:type="dxa"/>
            <w:vAlign w:val="center"/>
          </w:tcPr>
          <w:p w:rsidR="002C4689" w:rsidRPr="000350D5" w:rsidRDefault="002C4689" w:rsidP="00E61D77">
            <w:pPr>
              <w:pStyle w:val="ListParagraph"/>
              <w:ind w:left="0"/>
              <w:jc w:val="center"/>
              <w:rPr>
                <w:rFonts w:ascii="Times New Roman" w:hAnsi="Times New Roman" w:cs="Times New Roman"/>
                <w:b/>
              </w:rPr>
            </w:pPr>
            <w:r w:rsidRPr="000350D5">
              <w:rPr>
                <w:rFonts w:ascii="Times New Roman" w:hAnsi="Times New Roman" w:cs="Times New Roman"/>
                <w:b/>
              </w:rPr>
              <w:t>Policies/Strategies</w:t>
            </w:r>
          </w:p>
        </w:tc>
      </w:tr>
      <w:tr w:rsidR="002C4689" w:rsidRPr="000350D5" w:rsidTr="0056050D">
        <w:trPr>
          <w:jc w:val="center"/>
        </w:trPr>
        <w:tc>
          <w:tcPr>
            <w:tcW w:w="2912" w:type="dxa"/>
            <w:gridSpan w:val="2"/>
            <w:vAlign w:val="center"/>
          </w:tcPr>
          <w:p w:rsidR="002C4689" w:rsidRPr="000350D5" w:rsidRDefault="002C4689" w:rsidP="00E61D77">
            <w:pPr>
              <w:rPr>
                <w:rFonts w:ascii="Times New Roman" w:hAnsi="Times New Roman" w:cs="Times New Roman"/>
              </w:rPr>
            </w:pPr>
            <w:r w:rsidRPr="000350D5">
              <w:rPr>
                <w:rFonts w:ascii="Times New Roman" w:hAnsi="Times New Roman" w:cs="Times New Roman"/>
              </w:rPr>
              <w:t>Narrow Roads and Plenty Vehicles</w:t>
            </w:r>
          </w:p>
        </w:tc>
        <w:tc>
          <w:tcPr>
            <w:tcW w:w="4800" w:type="dxa"/>
            <w:vAlign w:val="center"/>
          </w:tcPr>
          <w:p w:rsidR="002C4689" w:rsidRPr="000350D5" w:rsidRDefault="002C4689" w:rsidP="006C0426">
            <w:pPr>
              <w:pStyle w:val="ListParagraph"/>
              <w:numPr>
                <w:ilvl w:val="0"/>
                <w:numId w:val="12"/>
              </w:numPr>
              <w:ind w:left="182" w:hanging="142"/>
              <w:rPr>
                <w:rFonts w:ascii="Times New Roman" w:hAnsi="Times New Roman" w:cs="Times New Roman"/>
              </w:rPr>
            </w:pPr>
            <w:r w:rsidRPr="000350D5">
              <w:rPr>
                <w:rFonts w:ascii="Times New Roman" w:hAnsi="Times New Roman" w:cs="Times New Roman"/>
              </w:rPr>
              <w:t>Provide trainings, seminars about traffic rules. Communication WASAR to traffic personnel.</w:t>
            </w:r>
          </w:p>
        </w:tc>
        <w:tc>
          <w:tcPr>
            <w:tcW w:w="2865" w:type="dxa"/>
            <w:vAlign w:val="center"/>
          </w:tcPr>
          <w:p w:rsidR="002C4689" w:rsidRPr="000350D5" w:rsidRDefault="002C4689" w:rsidP="00E61D77">
            <w:pPr>
              <w:pStyle w:val="ListParagraph"/>
              <w:ind w:left="0"/>
              <w:rPr>
                <w:rFonts w:ascii="Times New Roman" w:hAnsi="Times New Roman" w:cs="Times New Roman"/>
              </w:rPr>
            </w:pPr>
            <w:r w:rsidRPr="000350D5">
              <w:rPr>
                <w:rFonts w:ascii="Times New Roman" w:hAnsi="Times New Roman" w:cs="Times New Roman"/>
              </w:rPr>
              <w:t>Strict implementation.</w:t>
            </w:r>
          </w:p>
        </w:tc>
      </w:tr>
      <w:tr w:rsidR="002C4689" w:rsidRPr="000350D5" w:rsidTr="0056050D">
        <w:trPr>
          <w:jc w:val="center"/>
        </w:trPr>
        <w:tc>
          <w:tcPr>
            <w:tcW w:w="2912" w:type="dxa"/>
            <w:gridSpan w:val="2"/>
            <w:vAlign w:val="center"/>
          </w:tcPr>
          <w:p w:rsidR="002C4689" w:rsidRPr="000350D5" w:rsidRDefault="002C4689" w:rsidP="00E61D77">
            <w:pPr>
              <w:pStyle w:val="ListParagraph"/>
              <w:ind w:left="0"/>
              <w:rPr>
                <w:rFonts w:ascii="Times New Roman" w:hAnsi="Times New Roman" w:cs="Times New Roman"/>
              </w:rPr>
            </w:pPr>
            <w:r w:rsidRPr="000350D5">
              <w:rPr>
                <w:rFonts w:ascii="Times New Roman" w:hAnsi="Times New Roman" w:cs="Times New Roman"/>
              </w:rPr>
              <w:t xml:space="preserve">Encroachment of Roads Right of Way (RROW) </w:t>
            </w:r>
          </w:p>
        </w:tc>
        <w:tc>
          <w:tcPr>
            <w:tcW w:w="4800" w:type="dxa"/>
            <w:vAlign w:val="center"/>
          </w:tcPr>
          <w:p w:rsidR="002C4689" w:rsidRPr="000350D5" w:rsidRDefault="002B61BF" w:rsidP="006C0426">
            <w:pPr>
              <w:pStyle w:val="ListParagraph"/>
              <w:numPr>
                <w:ilvl w:val="0"/>
                <w:numId w:val="12"/>
              </w:numPr>
              <w:ind w:left="182" w:hanging="142"/>
              <w:rPr>
                <w:rFonts w:ascii="Times New Roman" w:hAnsi="Times New Roman" w:cs="Times New Roman"/>
              </w:rPr>
            </w:pPr>
            <w:r w:rsidRPr="000350D5">
              <w:rPr>
                <w:rFonts w:ascii="Times New Roman" w:hAnsi="Times New Roman" w:cs="Times New Roman"/>
              </w:rPr>
              <w:t>Demolition of structures and road widening</w:t>
            </w:r>
          </w:p>
        </w:tc>
        <w:tc>
          <w:tcPr>
            <w:tcW w:w="2865" w:type="dxa"/>
            <w:vAlign w:val="center"/>
          </w:tcPr>
          <w:p w:rsidR="002C4689" w:rsidRPr="000350D5" w:rsidRDefault="002C4689" w:rsidP="00E61D77">
            <w:pPr>
              <w:pStyle w:val="ListParagraph"/>
              <w:ind w:left="0"/>
              <w:rPr>
                <w:rFonts w:ascii="Times New Roman" w:hAnsi="Times New Roman" w:cs="Times New Roman"/>
              </w:rPr>
            </w:pPr>
            <w:r w:rsidRPr="000350D5">
              <w:rPr>
                <w:rFonts w:ascii="Times New Roman" w:hAnsi="Times New Roman" w:cs="Times New Roman"/>
              </w:rPr>
              <w:t>Strict implementation of legal remedies.</w:t>
            </w:r>
          </w:p>
        </w:tc>
      </w:tr>
      <w:tr w:rsidR="007D6958" w:rsidRPr="000350D5" w:rsidTr="0056050D">
        <w:trPr>
          <w:jc w:val="center"/>
        </w:trPr>
        <w:tc>
          <w:tcPr>
            <w:tcW w:w="2912" w:type="dxa"/>
            <w:gridSpan w:val="2"/>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xml:space="preserve">Parking Area for </w:t>
            </w:r>
            <w:proofErr w:type="spellStart"/>
            <w:r w:rsidRPr="000350D5">
              <w:rPr>
                <w:rFonts w:ascii="Times New Roman" w:hAnsi="Times New Roman" w:cs="Times New Roman"/>
              </w:rPr>
              <w:t>Pedicabs</w:t>
            </w:r>
            <w:proofErr w:type="spellEnd"/>
            <w:r w:rsidRPr="000350D5">
              <w:rPr>
                <w:rFonts w:ascii="Times New Roman" w:hAnsi="Times New Roman" w:cs="Times New Roman"/>
              </w:rPr>
              <w:t>/ Tricycles (Motorized)</w:t>
            </w:r>
          </w:p>
        </w:tc>
        <w:tc>
          <w:tcPr>
            <w:tcW w:w="4800" w:type="dxa"/>
            <w:vAlign w:val="center"/>
          </w:tcPr>
          <w:p w:rsidR="007D6958" w:rsidRPr="000350D5" w:rsidRDefault="007D6958" w:rsidP="006C0426">
            <w:pPr>
              <w:pStyle w:val="ListParagraph"/>
              <w:numPr>
                <w:ilvl w:val="0"/>
                <w:numId w:val="13"/>
              </w:numPr>
              <w:ind w:left="182" w:hanging="142"/>
              <w:rPr>
                <w:rFonts w:ascii="Times New Roman" w:hAnsi="Times New Roman" w:cs="Times New Roman"/>
              </w:rPr>
            </w:pPr>
            <w:r w:rsidRPr="000350D5">
              <w:rPr>
                <w:rFonts w:ascii="Times New Roman" w:hAnsi="Times New Roman" w:cs="Times New Roman"/>
              </w:rPr>
              <w:t>Creation of central terminals</w:t>
            </w:r>
          </w:p>
          <w:p w:rsidR="007D6958" w:rsidRPr="000350D5" w:rsidRDefault="007D6958" w:rsidP="006C0426">
            <w:pPr>
              <w:pStyle w:val="ListParagraph"/>
              <w:numPr>
                <w:ilvl w:val="0"/>
                <w:numId w:val="13"/>
              </w:numPr>
              <w:ind w:left="182" w:hanging="142"/>
              <w:rPr>
                <w:rFonts w:ascii="Times New Roman" w:hAnsi="Times New Roman" w:cs="Times New Roman"/>
              </w:rPr>
            </w:pPr>
            <w:r w:rsidRPr="000350D5">
              <w:rPr>
                <w:rFonts w:ascii="Times New Roman" w:hAnsi="Times New Roman" w:cs="Times New Roman"/>
              </w:rPr>
              <w:t xml:space="preserve">Limit number of </w:t>
            </w:r>
            <w:proofErr w:type="spellStart"/>
            <w:r w:rsidRPr="000350D5">
              <w:rPr>
                <w:rFonts w:ascii="Times New Roman" w:hAnsi="Times New Roman" w:cs="Times New Roman"/>
              </w:rPr>
              <w:t>pedicabs</w:t>
            </w:r>
            <w:proofErr w:type="spellEnd"/>
            <w:r w:rsidRPr="000350D5">
              <w:rPr>
                <w:rFonts w:ascii="Times New Roman" w:hAnsi="Times New Roman" w:cs="Times New Roman"/>
              </w:rPr>
              <w:t>/ motorized tricycle to park along business area</w:t>
            </w:r>
          </w:p>
          <w:p w:rsidR="007D6958" w:rsidRPr="000350D5" w:rsidRDefault="007D6958" w:rsidP="006C0426">
            <w:pPr>
              <w:pStyle w:val="ListParagraph"/>
              <w:numPr>
                <w:ilvl w:val="0"/>
                <w:numId w:val="13"/>
              </w:numPr>
              <w:ind w:left="182" w:hanging="142"/>
              <w:rPr>
                <w:rFonts w:ascii="Times New Roman" w:hAnsi="Times New Roman" w:cs="Times New Roman"/>
              </w:rPr>
            </w:pPr>
            <w:r w:rsidRPr="000350D5">
              <w:rPr>
                <w:rFonts w:ascii="Times New Roman" w:hAnsi="Times New Roman" w:cs="Times New Roman"/>
              </w:rPr>
              <w:t xml:space="preserve">Creation of barangay terminals </w:t>
            </w:r>
          </w:p>
        </w:tc>
        <w:tc>
          <w:tcPr>
            <w:tcW w:w="2865" w:type="dxa"/>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xml:space="preserve">Coordinate with TODA to manage rotation of </w:t>
            </w:r>
            <w:proofErr w:type="spellStart"/>
            <w:r w:rsidRPr="000350D5">
              <w:rPr>
                <w:rFonts w:ascii="Times New Roman" w:hAnsi="Times New Roman" w:cs="Times New Roman"/>
              </w:rPr>
              <w:t>pedicabs</w:t>
            </w:r>
            <w:proofErr w:type="spellEnd"/>
            <w:r w:rsidRPr="000350D5">
              <w:rPr>
                <w:rFonts w:ascii="Times New Roman" w:hAnsi="Times New Roman" w:cs="Times New Roman"/>
              </w:rPr>
              <w:t>/ motorized tricycles to park along business area.</w:t>
            </w:r>
          </w:p>
        </w:tc>
      </w:tr>
      <w:tr w:rsidR="007D6958" w:rsidRPr="000350D5" w:rsidTr="0056050D">
        <w:trPr>
          <w:jc w:val="center"/>
        </w:trPr>
        <w:tc>
          <w:tcPr>
            <w:tcW w:w="2912" w:type="dxa"/>
            <w:gridSpan w:val="2"/>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Obsolete Drainage System Along Rizal Avenue</w:t>
            </w:r>
          </w:p>
        </w:tc>
        <w:tc>
          <w:tcPr>
            <w:tcW w:w="4800" w:type="dxa"/>
            <w:vAlign w:val="center"/>
          </w:tcPr>
          <w:p w:rsidR="007D6958" w:rsidRPr="000350D5" w:rsidRDefault="007D6958" w:rsidP="006C0426">
            <w:pPr>
              <w:pStyle w:val="ListParagraph"/>
              <w:numPr>
                <w:ilvl w:val="0"/>
                <w:numId w:val="13"/>
              </w:numPr>
              <w:ind w:left="182" w:hanging="142"/>
              <w:rPr>
                <w:rFonts w:ascii="Times New Roman" w:hAnsi="Times New Roman" w:cs="Times New Roman"/>
              </w:rPr>
            </w:pPr>
            <w:r w:rsidRPr="000350D5">
              <w:rPr>
                <w:rFonts w:ascii="Times New Roman" w:hAnsi="Times New Roman" w:cs="Times New Roman"/>
              </w:rPr>
              <w:t>Upgrading of drainage system</w:t>
            </w:r>
          </w:p>
        </w:tc>
        <w:tc>
          <w:tcPr>
            <w:tcW w:w="2865" w:type="dxa"/>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Inform DPWH and ask for assistance.</w:t>
            </w:r>
          </w:p>
        </w:tc>
      </w:tr>
      <w:tr w:rsidR="007D6958" w:rsidRPr="000350D5" w:rsidTr="0056050D">
        <w:trPr>
          <w:gridBefore w:val="1"/>
          <w:wBefore w:w="24" w:type="dxa"/>
          <w:jc w:val="center"/>
        </w:trPr>
        <w:tc>
          <w:tcPr>
            <w:tcW w:w="2888" w:type="dxa"/>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Congested Traffic Situation</w:t>
            </w:r>
          </w:p>
        </w:tc>
        <w:tc>
          <w:tcPr>
            <w:tcW w:w="4800" w:type="dxa"/>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To convince residence to donate land to use for loading / unloading zone mini terminal.</w:t>
            </w:r>
          </w:p>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Provide training / seminar about traffic rules and regulations.</w:t>
            </w:r>
          </w:p>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Provide incentives to outstanding traffic enforcers.</w:t>
            </w:r>
          </w:p>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Install CCTV to our main road.</w:t>
            </w:r>
          </w:p>
        </w:tc>
        <w:tc>
          <w:tcPr>
            <w:tcW w:w="2863" w:type="dxa"/>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Strict implementation</w:t>
            </w:r>
          </w:p>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Have seminar or training twice a year regarding traffic rules and regulations to update our traffic enforcers.</w:t>
            </w:r>
          </w:p>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Give incentives to our traffic personnel in order to boost their morale.</w:t>
            </w:r>
          </w:p>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xml:space="preserve">- </w:t>
            </w:r>
            <w:proofErr w:type="gramStart"/>
            <w:r w:rsidRPr="000350D5">
              <w:rPr>
                <w:rFonts w:ascii="Times New Roman" w:hAnsi="Times New Roman" w:cs="Times New Roman"/>
              </w:rPr>
              <w:t>this</w:t>
            </w:r>
            <w:proofErr w:type="gramEnd"/>
            <w:r w:rsidRPr="000350D5">
              <w:rPr>
                <w:rFonts w:ascii="Times New Roman" w:hAnsi="Times New Roman" w:cs="Times New Roman"/>
              </w:rPr>
              <w:t xml:space="preserve"> will enable us to monitor traffic conditions and road accidents. </w:t>
            </w:r>
          </w:p>
        </w:tc>
      </w:tr>
      <w:tr w:rsidR="007D6958" w:rsidRPr="000350D5" w:rsidTr="0056050D">
        <w:trPr>
          <w:gridBefore w:val="1"/>
          <w:wBefore w:w="24" w:type="dxa"/>
          <w:jc w:val="center"/>
        </w:trPr>
        <w:tc>
          <w:tcPr>
            <w:tcW w:w="2888" w:type="dxa"/>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 xml:space="preserve">Narrow Roads in Barangay and </w:t>
            </w:r>
            <w:proofErr w:type="spellStart"/>
            <w:r w:rsidRPr="000350D5">
              <w:rPr>
                <w:rFonts w:ascii="Times New Roman" w:hAnsi="Times New Roman" w:cs="Times New Roman"/>
              </w:rPr>
              <w:t>Poblacion</w:t>
            </w:r>
            <w:proofErr w:type="spellEnd"/>
          </w:p>
        </w:tc>
        <w:tc>
          <w:tcPr>
            <w:tcW w:w="4800" w:type="dxa"/>
            <w:vAlign w:val="center"/>
          </w:tcPr>
          <w:p w:rsidR="007D6958" w:rsidRPr="000350D5" w:rsidRDefault="007D6958" w:rsidP="002C4689">
            <w:pPr>
              <w:pStyle w:val="ListParagraph"/>
              <w:numPr>
                <w:ilvl w:val="0"/>
                <w:numId w:val="9"/>
              </w:numPr>
              <w:ind w:left="138" w:hanging="180"/>
              <w:rPr>
                <w:rFonts w:ascii="Times New Roman" w:hAnsi="Times New Roman" w:cs="Times New Roman"/>
              </w:rPr>
            </w:pPr>
            <w:r w:rsidRPr="000350D5">
              <w:rPr>
                <w:rFonts w:ascii="Times New Roman" w:hAnsi="Times New Roman" w:cs="Times New Roman"/>
              </w:rPr>
              <w:t xml:space="preserve">Rip-rapping of sidewalks especially in barangay </w:t>
            </w:r>
            <w:proofErr w:type="spellStart"/>
            <w:r w:rsidRPr="000350D5">
              <w:rPr>
                <w:rFonts w:ascii="Times New Roman" w:hAnsi="Times New Roman" w:cs="Times New Roman"/>
              </w:rPr>
              <w:t>Lanas</w:t>
            </w:r>
            <w:proofErr w:type="spellEnd"/>
            <w:r w:rsidRPr="000350D5">
              <w:rPr>
                <w:rFonts w:ascii="Times New Roman" w:hAnsi="Times New Roman" w:cs="Times New Roman"/>
              </w:rPr>
              <w:t>.</w:t>
            </w:r>
          </w:p>
          <w:p w:rsidR="007D6958" w:rsidRPr="000350D5" w:rsidRDefault="007D6958" w:rsidP="002C4689">
            <w:pPr>
              <w:pStyle w:val="ListParagraph"/>
              <w:numPr>
                <w:ilvl w:val="0"/>
                <w:numId w:val="9"/>
              </w:numPr>
              <w:ind w:left="138" w:hanging="180"/>
              <w:rPr>
                <w:rFonts w:ascii="Times New Roman" w:hAnsi="Times New Roman" w:cs="Times New Roman"/>
              </w:rPr>
            </w:pPr>
            <w:r w:rsidRPr="000350D5">
              <w:rPr>
                <w:rFonts w:ascii="Times New Roman" w:hAnsi="Times New Roman" w:cs="Times New Roman"/>
              </w:rPr>
              <w:t>Widening/construction of shoulders</w:t>
            </w:r>
          </w:p>
          <w:p w:rsidR="007D6958" w:rsidRPr="000350D5" w:rsidRDefault="007D6958" w:rsidP="002C4689">
            <w:pPr>
              <w:pStyle w:val="ListParagraph"/>
              <w:numPr>
                <w:ilvl w:val="0"/>
                <w:numId w:val="9"/>
              </w:numPr>
              <w:ind w:left="138" w:hanging="180"/>
              <w:rPr>
                <w:rFonts w:ascii="Times New Roman" w:hAnsi="Times New Roman" w:cs="Times New Roman"/>
              </w:rPr>
            </w:pPr>
            <w:r w:rsidRPr="000350D5">
              <w:rPr>
                <w:rFonts w:ascii="Times New Roman" w:hAnsi="Times New Roman" w:cs="Times New Roman"/>
              </w:rPr>
              <w:t>Construction of alternative roads</w:t>
            </w:r>
          </w:p>
          <w:p w:rsidR="007D6958" w:rsidRPr="000350D5" w:rsidRDefault="007D6958" w:rsidP="002C4689">
            <w:pPr>
              <w:pStyle w:val="ListParagraph"/>
              <w:numPr>
                <w:ilvl w:val="0"/>
                <w:numId w:val="9"/>
              </w:numPr>
              <w:ind w:left="138" w:hanging="180"/>
              <w:rPr>
                <w:rFonts w:ascii="Times New Roman" w:hAnsi="Times New Roman" w:cs="Times New Roman"/>
              </w:rPr>
            </w:pPr>
            <w:r w:rsidRPr="000350D5">
              <w:rPr>
                <w:rFonts w:ascii="Times New Roman" w:hAnsi="Times New Roman" w:cs="Times New Roman"/>
              </w:rPr>
              <w:t xml:space="preserve">Upgrade main road of barangay </w:t>
            </w:r>
            <w:proofErr w:type="spellStart"/>
            <w:r w:rsidRPr="000350D5">
              <w:rPr>
                <w:rFonts w:ascii="Times New Roman" w:hAnsi="Times New Roman" w:cs="Times New Roman"/>
              </w:rPr>
              <w:t>Lanas</w:t>
            </w:r>
            <w:proofErr w:type="spellEnd"/>
            <w:r w:rsidRPr="000350D5">
              <w:rPr>
                <w:rFonts w:ascii="Times New Roman" w:hAnsi="Times New Roman" w:cs="Times New Roman"/>
              </w:rPr>
              <w:t xml:space="preserve"> and barangay </w:t>
            </w:r>
            <w:proofErr w:type="spellStart"/>
            <w:r w:rsidRPr="000350D5">
              <w:rPr>
                <w:rFonts w:ascii="Times New Roman" w:hAnsi="Times New Roman" w:cs="Times New Roman"/>
              </w:rPr>
              <w:t>Salay</w:t>
            </w:r>
            <w:proofErr w:type="spellEnd"/>
            <w:r w:rsidRPr="000350D5">
              <w:rPr>
                <w:rFonts w:ascii="Times New Roman" w:hAnsi="Times New Roman" w:cs="Times New Roman"/>
              </w:rPr>
              <w:t xml:space="preserve"> boundary near barangay </w:t>
            </w:r>
            <w:proofErr w:type="spellStart"/>
            <w:r w:rsidRPr="000350D5">
              <w:rPr>
                <w:rFonts w:ascii="Times New Roman" w:hAnsi="Times New Roman" w:cs="Times New Roman"/>
              </w:rPr>
              <w:t>Lanas</w:t>
            </w:r>
            <w:proofErr w:type="spellEnd"/>
            <w:r w:rsidRPr="000350D5">
              <w:rPr>
                <w:rFonts w:ascii="Times New Roman" w:hAnsi="Times New Roman" w:cs="Times New Roman"/>
              </w:rPr>
              <w:t xml:space="preserve"> welcome.</w:t>
            </w:r>
          </w:p>
        </w:tc>
        <w:tc>
          <w:tcPr>
            <w:tcW w:w="2863" w:type="dxa"/>
            <w:vAlign w:val="center"/>
          </w:tcPr>
          <w:p w:rsidR="007D6958" w:rsidRPr="000350D5" w:rsidRDefault="007D6958" w:rsidP="002C4689">
            <w:pPr>
              <w:pStyle w:val="ListParagraph"/>
              <w:numPr>
                <w:ilvl w:val="0"/>
                <w:numId w:val="9"/>
              </w:numPr>
              <w:ind w:left="186" w:hanging="180"/>
              <w:rPr>
                <w:rFonts w:ascii="Times New Roman" w:hAnsi="Times New Roman" w:cs="Times New Roman"/>
              </w:rPr>
            </w:pPr>
            <w:r w:rsidRPr="000350D5">
              <w:rPr>
                <w:rFonts w:ascii="Times New Roman" w:hAnsi="Times New Roman" w:cs="Times New Roman"/>
              </w:rPr>
              <w:t>Fix drainage before upgrading the cement or asphalting.</w:t>
            </w:r>
          </w:p>
        </w:tc>
      </w:tr>
      <w:tr w:rsidR="007D6958" w:rsidRPr="000350D5" w:rsidTr="0056050D">
        <w:trPr>
          <w:gridBefore w:val="1"/>
          <w:wBefore w:w="24" w:type="dxa"/>
          <w:jc w:val="center"/>
        </w:trPr>
        <w:tc>
          <w:tcPr>
            <w:tcW w:w="2888" w:type="dxa"/>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Congested Traffic Situation</w:t>
            </w:r>
          </w:p>
        </w:tc>
        <w:tc>
          <w:tcPr>
            <w:tcW w:w="4800" w:type="dxa"/>
            <w:vAlign w:val="center"/>
          </w:tcPr>
          <w:p w:rsidR="007D6958" w:rsidRPr="000350D5" w:rsidRDefault="007D6958" w:rsidP="006C0426">
            <w:pPr>
              <w:pStyle w:val="ListParagraph"/>
              <w:numPr>
                <w:ilvl w:val="0"/>
                <w:numId w:val="14"/>
              </w:numPr>
              <w:ind w:left="158" w:hanging="142"/>
              <w:rPr>
                <w:rFonts w:ascii="Times New Roman" w:hAnsi="Times New Roman" w:cs="Times New Roman"/>
              </w:rPr>
            </w:pPr>
            <w:r w:rsidRPr="000350D5">
              <w:rPr>
                <w:rFonts w:ascii="Times New Roman" w:hAnsi="Times New Roman" w:cs="Times New Roman"/>
              </w:rPr>
              <w:t xml:space="preserve">Strict observance for issuance of permit for motorized and </w:t>
            </w:r>
            <w:proofErr w:type="spellStart"/>
            <w:r w:rsidRPr="000350D5">
              <w:rPr>
                <w:rFonts w:ascii="Times New Roman" w:hAnsi="Times New Roman" w:cs="Times New Roman"/>
              </w:rPr>
              <w:t>pedicabs</w:t>
            </w:r>
            <w:proofErr w:type="spellEnd"/>
            <w:r w:rsidRPr="000350D5">
              <w:rPr>
                <w:rFonts w:ascii="Times New Roman" w:hAnsi="Times New Roman" w:cs="Times New Roman"/>
              </w:rPr>
              <w:t>.</w:t>
            </w:r>
          </w:p>
          <w:p w:rsidR="007D6958" w:rsidRPr="000350D5" w:rsidRDefault="007D6958" w:rsidP="006C0426">
            <w:pPr>
              <w:pStyle w:val="ListParagraph"/>
              <w:numPr>
                <w:ilvl w:val="0"/>
                <w:numId w:val="14"/>
              </w:numPr>
              <w:ind w:left="158" w:hanging="142"/>
              <w:rPr>
                <w:rFonts w:ascii="Times New Roman" w:hAnsi="Times New Roman" w:cs="Times New Roman"/>
              </w:rPr>
            </w:pPr>
            <w:r w:rsidRPr="000350D5">
              <w:rPr>
                <w:rFonts w:ascii="Times New Roman" w:hAnsi="Times New Roman" w:cs="Times New Roman"/>
              </w:rPr>
              <w:t>Observe strict rules and regulation of traffic.</w:t>
            </w:r>
          </w:p>
          <w:p w:rsidR="007D6958" w:rsidRPr="000350D5" w:rsidRDefault="007D6958" w:rsidP="006C0426">
            <w:pPr>
              <w:pStyle w:val="ListParagraph"/>
              <w:numPr>
                <w:ilvl w:val="0"/>
                <w:numId w:val="14"/>
              </w:numPr>
              <w:ind w:left="158" w:hanging="142"/>
              <w:rPr>
                <w:rFonts w:ascii="Times New Roman" w:hAnsi="Times New Roman" w:cs="Times New Roman"/>
              </w:rPr>
            </w:pPr>
            <w:r w:rsidRPr="000350D5">
              <w:rPr>
                <w:rFonts w:ascii="Times New Roman" w:hAnsi="Times New Roman" w:cs="Times New Roman"/>
              </w:rPr>
              <w:t xml:space="preserve">Seminars/educate </w:t>
            </w:r>
            <w:proofErr w:type="spellStart"/>
            <w:r w:rsidRPr="000350D5">
              <w:rPr>
                <w:rFonts w:ascii="Times New Roman" w:hAnsi="Times New Roman" w:cs="Times New Roman"/>
              </w:rPr>
              <w:t>pedicab</w:t>
            </w:r>
            <w:proofErr w:type="spellEnd"/>
            <w:r w:rsidRPr="000350D5">
              <w:rPr>
                <w:rFonts w:ascii="Times New Roman" w:hAnsi="Times New Roman" w:cs="Times New Roman"/>
              </w:rPr>
              <w:t xml:space="preserve"> and motorized driver.</w:t>
            </w:r>
          </w:p>
          <w:p w:rsidR="007D6958" w:rsidRPr="000350D5" w:rsidRDefault="007D6958" w:rsidP="006C0426">
            <w:pPr>
              <w:pStyle w:val="ListParagraph"/>
              <w:numPr>
                <w:ilvl w:val="0"/>
                <w:numId w:val="14"/>
              </w:numPr>
              <w:ind w:left="158" w:hanging="142"/>
              <w:rPr>
                <w:rFonts w:ascii="Times New Roman" w:hAnsi="Times New Roman" w:cs="Times New Roman"/>
              </w:rPr>
            </w:pPr>
            <w:r w:rsidRPr="000350D5">
              <w:rPr>
                <w:rFonts w:ascii="Times New Roman" w:hAnsi="Times New Roman" w:cs="Times New Roman"/>
              </w:rPr>
              <w:t>No plate no travel policy.</w:t>
            </w:r>
          </w:p>
          <w:p w:rsidR="007D6958" w:rsidRPr="000350D5" w:rsidRDefault="007D6958" w:rsidP="006C0426">
            <w:pPr>
              <w:pStyle w:val="ListParagraph"/>
              <w:numPr>
                <w:ilvl w:val="0"/>
                <w:numId w:val="14"/>
              </w:numPr>
              <w:ind w:left="158" w:hanging="142"/>
              <w:rPr>
                <w:rFonts w:ascii="Times New Roman" w:hAnsi="Times New Roman" w:cs="Times New Roman"/>
              </w:rPr>
            </w:pPr>
            <w:r w:rsidRPr="000350D5">
              <w:rPr>
                <w:rFonts w:ascii="Times New Roman" w:hAnsi="Times New Roman" w:cs="Times New Roman"/>
              </w:rPr>
              <w:t>Penalized violators.</w:t>
            </w:r>
          </w:p>
          <w:p w:rsidR="007D6958" w:rsidRPr="000350D5" w:rsidRDefault="007D6958" w:rsidP="00E61D77">
            <w:pPr>
              <w:pStyle w:val="ListParagraph"/>
              <w:rPr>
                <w:rFonts w:ascii="Times New Roman" w:hAnsi="Times New Roman" w:cs="Times New Roman"/>
              </w:rPr>
            </w:pPr>
          </w:p>
        </w:tc>
        <w:tc>
          <w:tcPr>
            <w:tcW w:w="2863" w:type="dxa"/>
            <w:vAlign w:val="center"/>
          </w:tcPr>
          <w:p w:rsidR="007D6958" w:rsidRPr="000350D5" w:rsidRDefault="007D6958" w:rsidP="002C4689">
            <w:pPr>
              <w:pStyle w:val="ListParagraph"/>
              <w:numPr>
                <w:ilvl w:val="0"/>
                <w:numId w:val="9"/>
              </w:numPr>
              <w:ind w:left="186" w:hanging="180"/>
              <w:rPr>
                <w:rFonts w:ascii="Times New Roman" w:hAnsi="Times New Roman" w:cs="Times New Roman"/>
              </w:rPr>
            </w:pPr>
            <w:r w:rsidRPr="000350D5">
              <w:rPr>
                <w:rFonts w:ascii="Times New Roman" w:hAnsi="Times New Roman" w:cs="Times New Roman"/>
              </w:rPr>
              <w:t>Apprehension</w:t>
            </w:r>
            <w:bookmarkStart w:id="0" w:name="_GoBack"/>
            <w:bookmarkEnd w:id="0"/>
            <w:r w:rsidRPr="000350D5">
              <w:rPr>
                <w:rFonts w:ascii="Times New Roman" w:hAnsi="Times New Roman" w:cs="Times New Roman"/>
              </w:rPr>
              <w:t xml:space="preserve"> of tricycles while travelling along the road going to downtown.</w:t>
            </w:r>
          </w:p>
        </w:tc>
      </w:tr>
      <w:tr w:rsidR="007D6958" w:rsidRPr="000350D5" w:rsidTr="0056050D">
        <w:trPr>
          <w:gridBefore w:val="1"/>
          <w:wBefore w:w="24" w:type="dxa"/>
          <w:jc w:val="center"/>
        </w:trPr>
        <w:tc>
          <w:tcPr>
            <w:tcW w:w="2888" w:type="dxa"/>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Identification of Accident Prone Area</w:t>
            </w:r>
          </w:p>
        </w:tc>
        <w:tc>
          <w:tcPr>
            <w:tcW w:w="4800" w:type="dxa"/>
            <w:vAlign w:val="center"/>
          </w:tcPr>
          <w:p w:rsidR="007D6958" w:rsidRPr="000350D5" w:rsidRDefault="007D6958" w:rsidP="001A08EA">
            <w:pPr>
              <w:pStyle w:val="ListParagraph"/>
              <w:numPr>
                <w:ilvl w:val="0"/>
                <w:numId w:val="11"/>
              </w:numPr>
              <w:ind w:left="158" w:hanging="142"/>
              <w:rPr>
                <w:rFonts w:ascii="Times New Roman" w:hAnsi="Times New Roman" w:cs="Times New Roman"/>
              </w:rPr>
            </w:pPr>
            <w:r w:rsidRPr="000350D5">
              <w:rPr>
                <w:rFonts w:ascii="Times New Roman" w:hAnsi="Times New Roman" w:cs="Times New Roman"/>
              </w:rPr>
              <w:t>Coordination of DPWH on putting up early warning and safety devices on identified accident prone areas.</w:t>
            </w:r>
          </w:p>
          <w:p w:rsidR="007D6958" w:rsidRPr="000350D5" w:rsidRDefault="007D6958" w:rsidP="001A08EA">
            <w:pPr>
              <w:pStyle w:val="ListParagraph"/>
              <w:numPr>
                <w:ilvl w:val="0"/>
                <w:numId w:val="11"/>
              </w:numPr>
              <w:ind w:left="158" w:hanging="142"/>
              <w:rPr>
                <w:rFonts w:ascii="Times New Roman" w:hAnsi="Times New Roman" w:cs="Times New Roman"/>
              </w:rPr>
            </w:pPr>
            <w:r w:rsidRPr="000350D5">
              <w:rPr>
                <w:rFonts w:ascii="Times New Roman" w:hAnsi="Times New Roman" w:cs="Times New Roman"/>
              </w:rPr>
              <w:t>Procurement of warning/safety devices as a result of coordination with DPWH and concerned agencies.</w:t>
            </w:r>
          </w:p>
        </w:tc>
        <w:tc>
          <w:tcPr>
            <w:tcW w:w="2863" w:type="dxa"/>
            <w:vAlign w:val="center"/>
          </w:tcPr>
          <w:p w:rsidR="007D6958" w:rsidRPr="000350D5" w:rsidRDefault="001F3D64" w:rsidP="00E61D77">
            <w:pPr>
              <w:pStyle w:val="ListParagraph"/>
              <w:ind w:left="0"/>
              <w:rPr>
                <w:rFonts w:ascii="Times New Roman" w:hAnsi="Times New Roman" w:cs="Times New Roman"/>
              </w:rPr>
            </w:pPr>
            <w:r w:rsidRPr="000350D5">
              <w:rPr>
                <w:rFonts w:ascii="Times New Roman" w:hAnsi="Times New Roman" w:cs="Times New Roman"/>
              </w:rPr>
              <w:t xml:space="preserve">Provision of </w:t>
            </w:r>
            <w:proofErr w:type="spellStart"/>
            <w:r w:rsidRPr="000350D5">
              <w:rPr>
                <w:rFonts w:ascii="Times New Roman" w:hAnsi="Times New Roman" w:cs="Times New Roman"/>
              </w:rPr>
              <w:t>signages</w:t>
            </w:r>
            <w:proofErr w:type="spellEnd"/>
            <w:r w:rsidRPr="000350D5">
              <w:rPr>
                <w:rFonts w:ascii="Times New Roman" w:hAnsi="Times New Roman" w:cs="Times New Roman"/>
              </w:rPr>
              <w:t xml:space="preserve"> and procurement of warning/ safety devices</w:t>
            </w:r>
          </w:p>
        </w:tc>
      </w:tr>
      <w:tr w:rsidR="007D6958" w:rsidRPr="000350D5" w:rsidTr="00A5282A">
        <w:trPr>
          <w:gridBefore w:val="1"/>
          <w:wBefore w:w="24" w:type="dxa"/>
          <w:jc w:val="center"/>
        </w:trPr>
        <w:tc>
          <w:tcPr>
            <w:tcW w:w="2888" w:type="dxa"/>
            <w:vAlign w:val="center"/>
          </w:tcPr>
          <w:p w:rsidR="007D6958" w:rsidRPr="000350D5" w:rsidRDefault="007D6958" w:rsidP="00E61D77">
            <w:pPr>
              <w:pStyle w:val="ListParagraph"/>
              <w:ind w:left="0"/>
              <w:rPr>
                <w:rFonts w:ascii="Times New Roman" w:hAnsi="Times New Roman" w:cs="Times New Roman"/>
              </w:rPr>
            </w:pPr>
            <w:r w:rsidRPr="000350D5">
              <w:rPr>
                <w:rFonts w:ascii="Times New Roman" w:hAnsi="Times New Roman" w:cs="Times New Roman"/>
              </w:rPr>
              <w:t>Anticipation of Traffic Congestion</w:t>
            </w:r>
          </w:p>
        </w:tc>
        <w:tc>
          <w:tcPr>
            <w:tcW w:w="4800" w:type="dxa"/>
            <w:vAlign w:val="center"/>
          </w:tcPr>
          <w:p w:rsidR="007D6958" w:rsidRPr="000350D5" w:rsidRDefault="007D6958" w:rsidP="001A08EA">
            <w:pPr>
              <w:pStyle w:val="ListParagraph"/>
              <w:numPr>
                <w:ilvl w:val="0"/>
                <w:numId w:val="11"/>
              </w:numPr>
              <w:ind w:left="158" w:hanging="142"/>
              <w:rPr>
                <w:rFonts w:ascii="Times New Roman" w:hAnsi="Times New Roman" w:cs="Times New Roman"/>
              </w:rPr>
            </w:pPr>
            <w:r w:rsidRPr="000350D5">
              <w:rPr>
                <w:rFonts w:ascii="Times New Roman" w:hAnsi="Times New Roman" w:cs="Times New Roman"/>
              </w:rPr>
              <w:t>Accounting of motorized vehicle (two and four wheels) private and public through LGU and LTFRB.</w:t>
            </w:r>
          </w:p>
          <w:p w:rsidR="007D6958" w:rsidRPr="000350D5" w:rsidRDefault="007D6958" w:rsidP="001A08EA">
            <w:pPr>
              <w:pStyle w:val="ListParagraph"/>
              <w:numPr>
                <w:ilvl w:val="0"/>
                <w:numId w:val="11"/>
              </w:numPr>
              <w:ind w:left="158" w:hanging="142"/>
              <w:rPr>
                <w:rFonts w:ascii="Times New Roman" w:hAnsi="Times New Roman" w:cs="Times New Roman"/>
              </w:rPr>
            </w:pPr>
            <w:r w:rsidRPr="000350D5">
              <w:rPr>
                <w:rFonts w:ascii="Times New Roman" w:hAnsi="Times New Roman" w:cs="Times New Roman"/>
              </w:rPr>
              <w:t xml:space="preserve">Coordination with LTFRB to identify an account PUJs and PUBs plying all utilizing the route of </w:t>
            </w:r>
            <w:proofErr w:type="spellStart"/>
            <w:r w:rsidRPr="000350D5">
              <w:rPr>
                <w:rFonts w:ascii="Times New Roman" w:hAnsi="Times New Roman" w:cs="Times New Roman"/>
              </w:rPr>
              <w:t>Mangaldan</w:t>
            </w:r>
            <w:proofErr w:type="spellEnd"/>
            <w:r w:rsidRPr="000350D5">
              <w:rPr>
                <w:rFonts w:ascii="Times New Roman" w:hAnsi="Times New Roman" w:cs="Times New Roman"/>
              </w:rPr>
              <w:t xml:space="preserve"> AOR.</w:t>
            </w:r>
          </w:p>
          <w:p w:rsidR="007D6958" w:rsidRPr="000350D5" w:rsidRDefault="007D6958" w:rsidP="001A08EA">
            <w:pPr>
              <w:pStyle w:val="ListParagraph"/>
              <w:numPr>
                <w:ilvl w:val="0"/>
                <w:numId w:val="11"/>
              </w:numPr>
              <w:ind w:left="158" w:hanging="142"/>
              <w:rPr>
                <w:rFonts w:ascii="Times New Roman" w:hAnsi="Times New Roman" w:cs="Times New Roman"/>
              </w:rPr>
            </w:pPr>
            <w:r w:rsidRPr="000350D5">
              <w:rPr>
                <w:rFonts w:ascii="Times New Roman" w:hAnsi="Times New Roman" w:cs="Times New Roman"/>
              </w:rPr>
              <w:t>Formulate a route land to include loading and unloading areas for Public Utility Vehicles (PUVs).</w:t>
            </w:r>
          </w:p>
          <w:p w:rsidR="007D6958" w:rsidRPr="000350D5" w:rsidRDefault="007D6958" w:rsidP="001A08EA">
            <w:pPr>
              <w:pStyle w:val="ListParagraph"/>
              <w:numPr>
                <w:ilvl w:val="0"/>
                <w:numId w:val="11"/>
              </w:numPr>
              <w:ind w:left="158" w:hanging="142"/>
              <w:rPr>
                <w:rFonts w:ascii="Times New Roman" w:hAnsi="Times New Roman" w:cs="Times New Roman"/>
              </w:rPr>
            </w:pPr>
            <w:r w:rsidRPr="000350D5">
              <w:rPr>
                <w:rFonts w:ascii="Times New Roman" w:hAnsi="Times New Roman" w:cs="Times New Roman"/>
              </w:rPr>
              <w:t>Identification of PUVs designated terminals.</w:t>
            </w:r>
          </w:p>
          <w:p w:rsidR="007D6958" w:rsidRPr="000350D5" w:rsidRDefault="007D6958" w:rsidP="001A08EA">
            <w:pPr>
              <w:pStyle w:val="ListParagraph"/>
              <w:numPr>
                <w:ilvl w:val="0"/>
                <w:numId w:val="11"/>
              </w:numPr>
              <w:ind w:left="158" w:hanging="142"/>
              <w:rPr>
                <w:rFonts w:ascii="Times New Roman" w:hAnsi="Times New Roman" w:cs="Times New Roman"/>
              </w:rPr>
            </w:pPr>
            <w:r w:rsidRPr="000350D5">
              <w:rPr>
                <w:rFonts w:ascii="Times New Roman" w:hAnsi="Times New Roman" w:cs="Times New Roman"/>
              </w:rPr>
              <w:t>Str</w:t>
            </w:r>
            <w:r w:rsidR="00A5282A">
              <w:rPr>
                <w:rFonts w:ascii="Times New Roman" w:hAnsi="Times New Roman" w:cs="Times New Roman"/>
              </w:rPr>
              <w:t>ict</w:t>
            </w:r>
            <w:r w:rsidRPr="000350D5">
              <w:rPr>
                <w:rFonts w:ascii="Times New Roman" w:hAnsi="Times New Roman" w:cs="Times New Roman"/>
              </w:rPr>
              <w:t xml:space="preserve"> implementation of traffic rules and regulations to generate funds.</w:t>
            </w:r>
          </w:p>
          <w:p w:rsidR="007D6958" w:rsidRPr="000350D5" w:rsidRDefault="007D6958" w:rsidP="001A08EA">
            <w:pPr>
              <w:pStyle w:val="ListParagraph"/>
              <w:numPr>
                <w:ilvl w:val="0"/>
                <w:numId w:val="11"/>
              </w:numPr>
              <w:ind w:left="158" w:hanging="142"/>
              <w:rPr>
                <w:rFonts w:ascii="Times New Roman" w:hAnsi="Times New Roman" w:cs="Times New Roman"/>
              </w:rPr>
            </w:pPr>
            <w:r w:rsidRPr="000350D5">
              <w:rPr>
                <w:rFonts w:ascii="Times New Roman" w:hAnsi="Times New Roman" w:cs="Times New Roman"/>
              </w:rPr>
              <w:t>Implementation of coding system to ease the traffic congestion on main road.</w:t>
            </w:r>
          </w:p>
        </w:tc>
        <w:tc>
          <w:tcPr>
            <w:tcW w:w="2863" w:type="dxa"/>
          </w:tcPr>
          <w:p w:rsidR="001F3D64" w:rsidRPr="000350D5" w:rsidRDefault="000350D5" w:rsidP="00A5282A">
            <w:pPr>
              <w:pStyle w:val="ListParagraph"/>
              <w:numPr>
                <w:ilvl w:val="0"/>
                <w:numId w:val="11"/>
              </w:numPr>
              <w:ind w:left="158" w:hanging="142"/>
              <w:rPr>
                <w:rFonts w:ascii="Times New Roman" w:hAnsi="Times New Roman" w:cs="Times New Roman"/>
              </w:rPr>
            </w:pPr>
            <w:r w:rsidRPr="000350D5">
              <w:rPr>
                <w:rFonts w:ascii="Times New Roman" w:hAnsi="Times New Roman" w:cs="Times New Roman"/>
              </w:rPr>
              <w:t>Strict</w:t>
            </w:r>
            <w:r w:rsidR="001F3D64" w:rsidRPr="000350D5">
              <w:rPr>
                <w:rFonts w:ascii="Times New Roman" w:hAnsi="Times New Roman" w:cs="Times New Roman"/>
              </w:rPr>
              <w:t xml:space="preserve"> implementation of traffic rules and regulations to generate funds.</w:t>
            </w:r>
          </w:p>
          <w:p w:rsidR="007D6958" w:rsidRPr="000350D5" w:rsidRDefault="001F3D64" w:rsidP="00A5282A">
            <w:pPr>
              <w:pStyle w:val="ListParagraph"/>
              <w:numPr>
                <w:ilvl w:val="0"/>
                <w:numId w:val="11"/>
              </w:numPr>
              <w:ind w:left="121" w:hanging="142"/>
              <w:rPr>
                <w:rFonts w:ascii="Times New Roman" w:hAnsi="Times New Roman" w:cs="Times New Roman"/>
              </w:rPr>
            </w:pPr>
            <w:r w:rsidRPr="000350D5">
              <w:rPr>
                <w:rFonts w:ascii="Times New Roman" w:hAnsi="Times New Roman" w:cs="Times New Roman"/>
              </w:rPr>
              <w:t>Implementation of coding system to ease the traffic congestion on main road.</w:t>
            </w:r>
          </w:p>
          <w:p w:rsidR="001F3D64" w:rsidRPr="000350D5" w:rsidRDefault="00A14247" w:rsidP="00A5282A">
            <w:pPr>
              <w:pStyle w:val="ListParagraph"/>
              <w:numPr>
                <w:ilvl w:val="0"/>
                <w:numId w:val="11"/>
              </w:numPr>
              <w:ind w:left="121" w:hanging="142"/>
              <w:rPr>
                <w:rFonts w:ascii="Times New Roman" w:hAnsi="Times New Roman" w:cs="Times New Roman"/>
              </w:rPr>
            </w:pPr>
            <w:r w:rsidRPr="000350D5">
              <w:rPr>
                <w:rFonts w:ascii="Times New Roman" w:hAnsi="Times New Roman" w:cs="Times New Roman"/>
              </w:rPr>
              <w:t>Widening of existing</w:t>
            </w:r>
            <w:r w:rsidR="001F3D64" w:rsidRPr="000350D5">
              <w:rPr>
                <w:rFonts w:ascii="Times New Roman" w:hAnsi="Times New Roman" w:cs="Times New Roman"/>
              </w:rPr>
              <w:t xml:space="preserve"> alternate roads</w:t>
            </w:r>
          </w:p>
        </w:tc>
      </w:tr>
    </w:tbl>
    <w:p w:rsidR="00705699" w:rsidRPr="001C201E" w:rsidRDefault="00705699" w:rsidP="001C201E">
      <w:pPr>
        <w:rPr>
          <w:rFonts w:ascii="Times New Roman" w:eastAsia="Batang" w:hAnsi="Times New Roman" w:cs="Times New Roman"/>
          <w:b/>
          <w:sz w:val="24"/>
          <w:szCs w:val="24"/>
        </w:rPr>
        <w:sectPr w:rsidR="00705699" w:rsidRPr="001C201E" w:rsidSect="00AB1506">
          <w:headerReference w:type="default" r:id="rId10"/>
          <w:footerReference w:type="default" r:id="rId11"/>
          <w:footerReference w:type="first" r:id="rId12"/>
          <w:type w:val="continuous"/>
          <w:pgSz w:w="12240" w:h="18720" w:code="131"/>
          <w:pgMar w:top="1440" w:right="1440" w:bottom="1440" w:left="1418" w:header="720" w:footer="0" w:gutter="0"/>
          <w:pgNumType w:start="108"/>
          <w:cols w:space="720"/>
          <w:titlePg/>
          <w:docGrid w:linePitch="360"/>
        </w:sectPr>
      </w:pPr>
    </w:p>
    <w:p w:rsidR="002C4689" w:rsidRPr="005C4ADB" w:rsidRDefault="002C4689" w:rsidP="00136E95">
      <w:pPr>
        <w:spacing w:after="0" w:line="240" w:lineRule="auto"/>
        <w:rPr>
          <w:rFonts w:ascii="Times New Roman" w:hAnsi="Times New Roman" w:cs="Times New Roman"/>
          <w:b/>
          <w:sz w:val="52"/>
          <w:szCs w:val="24"/>
        </w:rPr>
      </w:pPr>
    </w:p>
    <w:sectPr w:rsidR="002C4689" w:rsidRPr="005C4ADB" w:rsidSect="00C60C09">
      <w:type w:val="continuous"/>
      <w:pgSz w:w="12240" w:h="1872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8BF" w:rsidRDefault="009E48BF" w:rsidP="005E15F7">
      <w:pPr>
        <w:spacing w:after="0" w:line="240" w:lineRule="auto"/>
      </w:pPr>
      <w:r>
        <w:separator/>
      </w:r>
    </w:p>
  </w:endnote>
  <w:endnote w:type="continuationSeparator" w:id="0">
    <w:p w:rsidR="009E48BF" w:rsidRDefault="009E48BF"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Brush Script MT">
    <w:panose1 w:val="03060802040406070304"/>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212"/>
      <w:gridCol w:w="924"/>
    </w:tblGrid>
    <w:tr w:rsidR="00A92A5D" w:rsidRPr="00A92A5D" w:rsidTr="00A92A5D">
      <w:trPr>
        <w:trHeight w:hRule="exact" w:val="1137"/>
      </w:trPr>
      <w:tc>
        <w:tcPr>
          <w:tcW w:w="11" w:type="pct"/>
          <w:shd w:val="clear" w:color="auto" w:fill="D60093"/>
          <w:vAlign w:val="center"/>
        </w:tcPr>
        <w:p w:rsidR="00664769" w:rsidRPr="00A92A5D" w:rsidRDefault="00664769" w:rsidP="00AA0121">
          <w:pPr>
            <w:pStyle w:val="Footer"/>
            <w:tabs>
              <w:tab w:val="clear" w:pos="4680"/>
              <w:tab w:val="clear" w:pos="9360"/>
            </w:tabs>
            <w:spacing w:before="40" w:after="40"/>
            <w:rPr>
              <w:color w:val="002060"/>
            </w:rPr>
          </w:pPr>
        </w:p>
      </w:tc>
      <w:tc>
        <w:tcPr>
          <w:tcW w:w="4534" w:type="pct"/>
          <w:shd w:val="clear" w:color="auto" w:fill="FFFF00"/>
          <w:vAlign w:val="center"/>
        </w:tcPr>
        <w:p w:rsidR="00664769" w:rsidRPr="00A92A5D" w:rsidRDefault="00664769" w:rsidP="00AA0121">
          <w:pPr>
            <w:pStyle w:val="Footer"/>
            <w:tabs>
              <w:tab w:val="clear" w:pos="4680"/>
              <w:tab w:val="clear" w:pos="9360"/>
            </w:tabs>
            <w:spacing w:before="40" w:after="40"/>
            <w:ind w:left="144" w:right="144"/>
            <w:rPr>
              <w:rFonts w:ascii="Brush Script MT" w:hAnsi="Brush Script MT"/>
              <w:b/>
              <w:color w:val="002060"/>
              <w:sz w:val="2"/>
              <w:szCs w:val="28"/>
            </w:rPr>
          </w:pPr>
          <w:r w:rsidRPr="00A92A5D">
            <w:rPr>
              <w:noProof/>
              <w:color w:val="002060"/>
            </w:rPr>
            <w:drawing>
              <wp:anchor distT="0" distB="0" distL="114300" distR="114300" simplePos="0" relativeHeight="251666432" behindDoc="0" locked="0" layoutInCell="1" allowOverlap="1" wp14:anchorId="2E30C770" wp14:editId="205FCF7C">
                <wp:simplePos x="0" y="0"/>
                <wp:positionH relativeFrom="column">
                  <wp:posOffset>125730</wp:posOffset>
                </wp:positionH>
                <wp:positionV relativeFrom="paragraph">
                  <wp:posOffset>53340</wp:posOffset>
                </wp:positionV>
                <wp:extent cx="529590" cy="531495"/>
                <wp:effectExtent l="0" t="0" r="3810" b="1905"/>
                <wp:wrapNone/>
                <wp:docPr id="2"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664769" w:rsidRPr="00A92A5D" w:rsidRDefault="00664769"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664769" w:rsidRPr="00A92A5D" w:rsidRDefault="00664769" w:rsidP="00AA0121">
          <w:pPr>
            <w:pStyle w:val="Footer"/>
            <w:tabs>
              <w:tab w:val="clear" w:pos="4680"/>
              <w:tab w:val="clear" w:pos="9360"/>
            </w:tabs>
            <w:spacing w:before="40" w:after="40"/>
            <w:ind w:right="144" w:hanging="449"/>
            <w:rPr>
              <w:b/>
              <w:color w:val="002060"/>
              <w:sz w:val="28"/>
              <w:szCs w:val="28"/>
            </w:rPr>
          </w:pPr>
          <w:r w:rsidRPr="00A92A5D">
            <w:rPr>
              <w:rFonts w:ascii="Brush Script MT" w:hAnsi="Brush Script MT"/>
              <w:b/>
              <w:color w:val="002060"/>
              <w:sz w:val="36"/>
              <w:szCs w:val="28"/>
            </w:rPr>
            <w:t xml:space="preserve">Ma           </w:t>
          </w:r>
          <w:proofErr w:type="spellStart"/>
          <w:r w:rsidRPr="00A92A5D">
            <w:rPr>
              <w:rFonts w:ascii="Brush Script MT" w:hAnsi="Brush Script MT"/>
              <w:b/>
              <w:color w:val="002060"/>
              <w:sz w:val="36"/>
              <w:szCs w:val="28"/>
            </w:rPr>
            <w:t>Mangaldan</w:t>
          </w:r>
          <w:proofErr w:type="spellEnd"/>
          <w:r w:rsidRPr="00A92A5D">
            <w:rPr>
              <w:rFonts w:ascii="Brush Script MT" w:hAnsi="Brush Script MT"/>
              <w:b/>
              <w:color w:val="002060"/>
              <w:sz w:val="36"/>
              <w:szCs w:val="28"/>
            </w:rPr>
            <w:t xml:space="preserve">, </w:t>
          </w:r>
          <w:proofErr w:type="spellStart"/>
          <w:r w:rsidRPr="00A92A5D">
            <w:rPr>
              <w:rFonts w:ascii="Brush Script MT" w:hAnsi="Brush Script MT"/>
              <w:b/>
              <w:color w:val="002060"/>
              <w:sz w:val="36"/>
              <w:szCs w:val="28"/>
            </w:rPr>
            <w:t>Pangasinan</w:t>
          </w:r>
          <w:proofErr w:type="spellEnd"/>
          <w:r w:rsidRPr="00A92A5D">
            <w:rPr>
              <w:rFonts w:ascii="Brush Script MT" w:hAnsi="Brush Script MT"/>
              <w:b/>
              <w:color w:val="002060"/>
              <w:sz w:val="36"/>
              <w:szCs w:val="28"/>
            </w:rPr>
            <w:t xml:space="preserve">   </w:t>
          </w:r>
          <w:r w:rsidRPr="00A92A5D">
            <w:rPr>
              <w:rFonts w:ascii="Berlin Sans FB Demi" w:hAnsi="Berlin Sans FB Demi"/>
              <w:b/>
              <w:color w:val="002060"/>
              <w:sz w:val="28"/>
              <w:szCs w:val="28"/>
            </w:rPr>
            <w:t>VOLUME 2: SECTORAL STUDIES</w:t>
          </w:r>
        </w:p>
      </w:tc>
      <w:tc>
        <w:tcPr>
          <w:tcW w:w="455" w:type="pct"/>
          <w:shd w:val="clear" w:color="auto" w:fill="002060"/>
          <w:vAlign w:val="center"/>
        </w:tcPr>
        <w:p w:rsidR="00664769" w:rsidRPr="00A92A5D" w:rsidRDefault="00664769" w:rsidP="00AA0121">
          <w:pPr>
            <w:pStyle w:val="Footer"/>
            <w:tabs>
              <w:tab w:val="clear" w:pos="4680"/>
              <w:tab w:val="clear" w:pos="9360"/>
            </w:tabs>
            <w:spacing w:before="40" w:after="40"/>
            <w:jc w:val="center"/>
            <w:rPr>
              <w:rFonts w:ascii="Berlin Sans FB Demi" w:hAnsi="Berlin Sans FB Demi"/>
              <w:color w:val="002060"/>
              <w:sz w:val="28"/>
              <w:szCs w:val="28"/>
            </w:rPr>
          </w:pPr>
          <w:r w:rsidRPr="00A92A5D">
            <w:rPr>
              <w:rFonts w:ascii="Berlin Sans FB Demi" w:hAnsi="Berlin Sans FB Demi"/>
              <w:color w:val="FFFFFF" w:themeColor="background1"/>
              <w:sz w:val="28"/>
              <w:szCs w:val="28"/>
            </w:rPr>
            <w:fldChar w:fldCharType="begin"/>
          </w:r>
          <w:r w:rsidRPr="00A92A5D">
            <w:rPr>
              <w:rFonts w:ascii="Berlin Sans FB Demi" w:hAnsi="Berlin Sans FB Demi"/>
              <w:color w:val="FFFFFF" w:themeColor="background1"/>
              <w:sz w:val="28"/>
              <w:szCs w:val="28"/>
            </w:rPr>
            <w:instrText xml:space="preserve"> PAGE   \* MERGEFORMAT </w:instrText>
          </w:r>
          <w:r w:rsidRPr="00A92A5D">
            <w:rPr>
              <w:rFonts w:ascii="Berlin Sans FB Demi" w:hAnsi="Berlin Sans FB Demi"/>
              <w:color w:val="FFFFFF" w:themeColor="background1"/>
              <w:sz w:val="28"/>
              <w:szCs w:val="28"/>
            </w:rPr>
            <w:fldChar w:fldCharType="separate"/>
          </w:r>
          <w:r w:rsidR="00A5282A">
            <w:rPr>
              <w:rFonts w:ascii="Berlin Sans FB Demi" w:hAnsi="Berlin Sans FB Demi"/>
              <w:noProof/>
              <w:color w:val="FFFFFF" w:themeColor="background1"/>
              <w:sz w:val="28"/>
              <w:szCs w:val="28"/>
            </w:rPr>
            <w:t>112</w:t>
          </w:r>
          <w:r w:rsidRPr="00A92A5D">
            <w:rPr>
              <w:rFonts w:ascii="Berlin Sans FB Demi" w:hAnsi="Berlin Sans FB Demi"/>
              <w:noProof/>
              <w:color w:val="FFFFFF" w:themeColor="background1"/>
              <w:sz w:val="28"/>
              <w:szCs w:val="28"/>
            </w:rPr>
            <w:fldChar w:fldCharType="end"/>
          </w:r>
        </w:p>
      </w:tc>
    </w:tr>
  </w:tbl>
  <w:p w:rsidR="00664769" w:rsidRPr="00A92A5D" w:rsidRDefault="00664769" w:rsidP="00664769">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212"/>
      <w:gridCol w:w="924"/>
    </w:tblGrid>
    <w:tr w:rsidR="00A92A5D" w:rsidRPr="00A92A5D" w:rsidTr="00A92A5D">
      <w:trPr>
        <w:trHeight w:hRule="exact" w:val="1137"/>
      </w:trPr>
      <w:tc>
        <w:tcPr>
          <w:tcW w:w="11" w:type="pct"/>
          <w:shd w:val="clear" w:color="auto" w:fill="D60093"/>
          <w:vAlign w:val="center"/>
        </w:tcPr>
        <w:p w:rsidR="00664769" w:rsidRPr="00A92A5D" w:rsidRDefault="00664769" w:rsidP="00AA0121">
          <w:pPr>
            <w:pStyle w:val="Footer"/>
            <w:tabs>
              <w:tab w:val="clear" w:pos="4680"/>
              <w:tab w:val="clear" w:pos="9360"/>
            </w:tabs>
            <w:spacing w:before="40" w:after="40"/>
            <w:rPr>
              <w:color w:val="002060"/>
            </w:rPr>
          </w:pPr>
        </w:p>
      </w:tc>
      <w:tc>
        <w:tcPr>
          <w:tcW w:w="4534" w:type="pct"/>
          <w:shd w:val="clear" w:color="auto" w:fill="FFFF00"/>
          <w:vAlign w:val="center"/>
        </w:tcPr>
        <w:p w:rsidR="00664769" w:rsidRPr="00A92A5D" w:rsidRDefault="00664769" w:rsidP="00AA0121">
          <w:pPr>
            <w:pStyle w:val="Footer"/>
            <w:tabs>
              <w:tab w:val="clear" w:pos="4680"/>
              <w:tab w:val="clear" w:pos="9360"/>
            </w:tabs>
            <w:spacing w:before="40" w:after="40"/>
            <w:ind w:left="144" w:right="144"/>
            <w:rPr>
              <w:rFonts w:ascii="Brush Script MT" w:hAnsi="Brush Script MT"/>
              <w:b/>
              <w:color w:val="002060"/>
              <w:sz w:val="2"/>
              <w:szCs w:val="28"/>
            </w:rPr>
          </w:pPr>
          <w:r w:rsidRPr="00A92A5D">
            <w:rPr>
              <w:noProof/>
              <w:color w:val="002060"/>
            </w:rPr>
            <w:drawing>
              <wp:anchor distT="0" distB="0" distL="114300" distR="114300" simplePos="0" relativeHeight="251664384" behindDoc="0" locked="0" layoutInCell="1" allowOverlap="1" wp14:anchorId="16A77994" wp14:editId="31EFD8B7">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664769" w:rsidRPr="00A92A5D" w:rsidRDefault="00664769"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664769" w:rsidRPr="00A92A5D" w:rsidRDefault="00664769" w:rsidP="00AA0121">
          <w:pPr>
            <w:pStyle w:val="Footer"/>
            <w:tabs>
              <w:tab w:val="clear" w:pos="4680"/>
              <w:tab w:val="clear" w:pos="9360"/>
            </w:tabs>
            <w:spacing w:before="40" w:after="40"/>
            <w:ind w:right="144" w:hanging="449"/>
            <w:rPr>
              <w:b/>
              <w:color w:val="002060"/>
              <w:sz w:val="28"/>
              <w:szCs w:val="28"/>
            </w:rPr>
          </w:pPr>
          <w:r w:rsidRPr="00A92A5D">
            <w:rPr>
              <w:rFonts w:ascii="Brush Script MT" w:hAnsi="Brush Script MT"/>
              <w:b/>
              <w:color w:val="002060"/>
              <w:sz w:val="36"/>
              <w:szCs w:val="28"/>
            </w:rPr>
            <w:t xml:space="preserve">Ma           </w:t>
          </w:r>
          <w:proofErr w:type="spellStart"/>
          <w:r w:rsidRPr="00A92A5D">
            <w:rPr>
              <w:rFonts w:ascii="Brush Script MT" w:hAnsi="Brush Script MT"/>
              <w:b/>
              <w:color w:val="002060"/>
              <w:sz w:val="36"/>
              <w:szCs w:val="28"/>
            </w:rPr>
            <w:t>Mangaldan</w:t>
          </w:r>
          <w:proofErr w:type="spellEnd"/>
          <w:r w:rsidRPr="00A92A5D">
            <w:rPr>
              <w:rFonts w:ascii="Brush Script MT" w:hAnsi="Brush Script MT"/>
              <w:b/>
              <w:color w:val="002060"/>
              <w:sz w:val="36"/>
              <w:szCs w:val="28"/>
            </w:rPr>
            <w:t xml:space="preserve">, </w:t>
          </w:r>
          <w:proofErr w:type="spellStart"/>
          <w:r w:rsidRPr="00A92A5D">
            <w:rPr>
              <w:rFonts w:ascii="Brush Script MT" w:hAnsi="Brush Script MT"/>
              <w:b/>
              <w:color w:val="002060"/>
              <w:sz w:val="36"/>
              <w:szCs w:val="28"/>
            </w:rPr>
            <w:t>Pangasinan</w:t>
          </w:r>
          <w:proofErr w:type="spellEnd"/>
          <w:r w:rsidRPr="00A92A5D">
            <w:rPr>
              <w:rFonts w:ascii="Brush Script MT" w:hAnsi="Brush Script MT"/>
              <w:b/>
              <w:color w:val="002060"/>
              <w:sz w:val="36"/>
              <w:szCs w:val="28"/>
            </w:rPr>
            <w:t xml:space="preserve">   </w:t>
          </w:r>
          <w:r w:rsidRPr="00A92A5D">
            <w:rPr>
              <w:rFonts w:ascii="Berlin Sans FB Demi" w:hAnsi="Berlin Sans FB Demi"/>
              <w:b/>
              <w:color w:val="002060"/>
              <w:sz w:val="28"/>
              <w:szCs w:val="28"/>
            </w:rPr>
            <w:t>VOLUME 2: SECTORAL STUDIES</w:t>
          </w:r>
        </w:p>
      </w:tc>
      <w:tc>
        <w:tcPr>
          <w:tcW w:w="455" w:type="pct"/>
          <w:shd w:val="clear" w:color="auto" w:fill="002060"/>
          <w:vAlign w:val="center"/>
        </w:tcPr>
        <w:p w:rsidR="00664769" w:rsidRPr="00A92A5D" w:rsidRDefault="00664769" w:rsidP="00AA0121">
          <w:pPr>
            <w:pStyle w:val="Footer"/>
            <w:tabs>
              <w:tab w:val="clear" w:pos="4680"/>
              <w:tab w:val="clear" w:pos="9360"/>
            </w:tabs>
            <w:spacing w:before="40" w:after="40"/>
            <w:jc w:val="center"/>
            <w:rPr>
              <w:rFonts w:ascii="Berlin Sans FB Demi" w:hAnsi="Berlin Sans FB Demi"/>
              <w:color w:val="002060"/>
              <w:sz w:val="28"/>
              <w:szCs w:val="28"/>
            </w:rPr>
          </w:pPr>
          <w:r w:rsidRPr="00A92A5D">
            <w:rPr>
              <w:rFonts w:ascii="Berlin Sans FB Demi" w:hAnsi="Berlin Sans FB Demi"/>
              <w:color w:val="FFFFFF" w:themeColor="background1"/>
              <w:sz w:val="28"/>
              <w:szCs w:val="28"/>
            </w:rPr>
            <w:fldChar w:fldCharType="begin"/>
          </w:r>
          <w:r w:rsidRPr="00A92A5D">
            <w:rPr>
              <w:rFonts w:ascii="Berlin Sans FB Demi" w:hAnsi="Berlin Sans FB Demi"/>
              <w:color w:val="FFFFFF" w:themeColor="background1"/>
              <w:sz w:val="28"/>
              <w:szCs w:val="28"/>
            </w:rPr>
            <w:instrText xml:space="preserve"> PAGE   \* MERGEFORMAT </w:instrText>
          </w:r>
          <w:r w:rsidRPr="00A92A5D">
            <w:rPr>
              <w:rFonts w:ascii="Berlin Sans FB Demi" w:hAnsi="Berlin Sans FB Demi"/>
              <w:color w:val="FFFFFF" w:themeColor="background1"/>
              <w:sz w:val="28"/>
              <w:szCs w:val="28"/>
            </w:rPr>
            <w:fldChar w:fldCharType="separate"/>
          </w:r>
          <w:r w:rsidR="0056050D">
            <w:rPr>
              <w:rFonts w:ascii="Berlin Sans FB Demi" w:hAnsi="Berlin Sans FB Demi"/>
              <w:noProof/>
              <w:color w:val="FFFFFF" w:themeColor="background1"/>
              <w:sz w:val="28"/>
              <w:szCs w:val="28"/>
            </w:rPr>
            <w:t>108</w:t>
          </w:r>
          <w:r w:rsidRPr="00A92A5D">
            <w:rPr>
              <w:rFonts w:ascii="Berlin Sans FB Demi" w:hAnsi="Berlin Sans FB Demi"/>
              <w:noProof/>
              <w:color w:val="FFFFFF" w:themeColor="background1"/>
              <w:sz w:val="28"/>
              <w:szCs w:val="28"/>
            </w:rPr>
            <w:fldChar w:fldCharType="end"/>
          </w:r>
        </w:p>
      </w:tc>
    </w:tr>
  </w:tbl>
  <w:p w:rsidR="001C201E" w:rsidRPr="00A92A5D" w:rsidRDefault="001C201E" w:rsidP="00664769">
    <w:pPr>
      <w:pStyle w:val="Footer"/>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8BF" w:rsidRDefault="009E48BF" w:rsidP="005E15F7">
      <w:pPr>
        <w:spacing w:after="0" w:line="240" w:lineRule="auto"/>
      </w:pPr>
      <w:r>
        <w:separator/>
      </w:r>
    </w:p>
  </w:footnote>
  <w:footnote w:type="continuationSeparator" w:id="0">
    <w:p w:rsidR="009E48BF" w:rsidRDefault="009E48BF"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01E" w:rsidRDefault="000A5989">
    <w:pPr>
      <w:pStyle w:val="Header"/>
    </w:pPr>
    <w:r>
      <w:rPr>
        <w:noProof/>
      </w:rPr>
      <mc:AlternateContent>
        <mc:Choice Requires="wps">
          <w:drawing>
            <wp:anchor distT="0" distB="0" distL="114300" distR="114300" simplePos="0" relativeHeight="251662336" behindDoc="0" locked="0" layoutInCell="1" allowOverlap="1" wp14:anchorId="76369C93" wp14:editId="2821A7D8">
              <wp:simplePos x="0" y="0"/>
              <wp:positionH relativeFrom="page">
                <wp:posOffset>6746240</wp:posOffset>
              </wp:positionH>
              <wp:positionV relativeFrom="page">
                <wp:posOffset>143510</wp:posOffset>
              </wp:positionV>
              <wp:extent cx="807720" cy="767715"/>
              <wp:effectExtent l="0" t="0"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767715"/>
                      </a:xfrm>
                      <a:prstGeom prst="rect">
                        <a:avLst/>
                      </a:prstGeom>
                      <a:solidFill>
                        <a:srgbClr val="002060"/>
                      </a:solidFill>
                      <a:ln>
                        <a:noFill/>
                      </a:ln>
                      <a:extLst/>
                    </wps:spPr>
                    <wps:txbx>
                      <w:txbxContent>
                        <w:p w:rsidR="001C201E" w:rsidRPr="001004D0" w:rsidRDefault="001C201E" w:rsidP="001C201E">
                          <w:pPr>
                            <w:jc w:val="center"/>
                            <w:rPr>
                              <w:rFonts w:ascii="Copperplate Gothic Light" w:hAnsi="Copperplate Gothic Light"/>
                              <w:b/>
                              <w:color w:val="FFFF00"/>
                              <w:sz w:val="4"/>
                              <w:szCs w:val="4"/>
                            </w:rPr>
                          </w:pPr>
                        </w:p>
                        <w:p w:rsidR="001C201E" w:rsidRPr="001004D0" w:rsidRDefault="001C201E" w:rsidP="001C201E">
                          <w:pPr>
                            <w:jc w:val="center"/>
                            <w:rPr>
                              <w:rFonts w:ascii="Copperplate Gothic Light" w:hAnsi="Copperplate Gothic Light"/>
                              <w:b/>
                              <w:color w:val="FFFF00"/>
                              <w:sz w:val="96"/>
                            </w:rPr>
                          </w:pPr>
                          <w:r>
                            <w:rPr>
                              <w:rFonts w:ascii="Copperplate Gothic Light" w:hAnsi="Copperplate Gothic Light"/>
                              <w:b/>
                              <w:color w:val="FFFF00"/>
                              <w:sz w:val="56"/>
                            </w:rPr>
                            <w:t>TR</w:t>
                          </w:r>
                        </w:p>
                        <w:p w:rsidR="001C201E" w:rsidRPr="001004D0" w:rsidRDefault="001C201E" w:rsidP="001C201E">
                          <w:pPr>
                            <w:rPr>
                              <w:rFonts w:ascii="Copperplate Gothic Light" w:hAnsi="Copperplate Gothic Light"/>
                              <w:sz w:val="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8" type="#_x0000_t202" style="position:absolute;margin-left:531.2pt;margin-top:11.3pt;width:63.6pt;height:60.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" fillcolor="#002060" stroked="f">
              <v:textbox>
                <w:txbxContent>
                  <w:p w:rsidR="001C201E" w:rsidRPr="001004D0" w:rsidRDefault="001C201E" w:rsidP="001C201E">
                    <w:pPr>
                      <w:jc w:val="center"/>
                      <w:rPr>
                        <w:rFonts w:ascii="Copperplate Gothic Light" w:hAnsi="Copperplate Gothic Light"/>
                        <w:b/>
                        <w:color w:val="FFFF00"/>
                        <w:sz w:val="4"/>
                        <w:szCs w:val="4"/>
                      </w:rPr>
                    </w:pPr>
                  </w:p>
                  <w:p w:rsidR="001C201E" w:rsidRPr="001004D0" w:rsidRDefault="001C201E" w:rsidP="001C201E">
                    <w:pPr>
                      <w:jc w:val="center"/>
                      <w:rPr>
                        <w:rFonts w:ascii="Copperplate Gothic Light" w:hAnsi="Copperplate Gothic Light"/>
                        <w:b/>
                        <w:color w:val="FFFF00"/>
                        <w:sz w:val="96"/>
                      </w:rPr>
                    </w:pPr>
                    <w:r>
                      <w:rPr>
                        <w:rFonts w:ascii="Copperplate Gothic Light" w:hAnsi="Copperplate Gothic Light"/>
                        <w:b/>
                        <w:color w:val="FFFF00"/>
                        <w:sz w:val="56"/>
                      </w:rPr>
                      <w:t>TR</w:t>
                    </w:r>
                  </w:p>
                  <w:p w:rsidR="001C201E" w:rsidRPr="001004D0" w:rsidRDefault="001C201E" w:rsidP="001C201E">
                    <w:pPr>
                      <w:rPr>
                        <w:rFonts w:ascii="Copperplate Gothic Light" w:hAnsi="Copperplate Gothic Light"/>
                        <w:sz w:val="6"/>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5666"/>
    <w:multiLevelType w:val="hybridMultilevel"/>
    <w:tmpl w:val="4F469A8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0CE863B3"/>
    <w:multiLevelType w:val="hybridMultilevel"/>
    <w:tmpl w:val="04082352"/>
    <w:lvl w:ilvl="0" w:tplc="0409000B">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nsid w:val="20C67B3B"/>
    <w:multiLevelType w:val="hybridMultilevel"/>
    <w:tmpl w:val="87B827C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
    <w:nsid w:val="233261D0"/>
    <w:multiLevelType w:val="singleLevel"/>
    <w:tmpl w:val="6C9870D4"/>
    <w:lvl w:ilvl="0">
      <w:start w:val="1"/>
      <w:numFmt w:val="decimal"/>
      <w:lvlText w:val="%1. "/>
      <w:legacy w:legacy="1" w:legacySpace="0" w:legacyIndent="360"/>
      <w:lvlJc w:val="left"/>
      <w:pPr>
        <w:ind w:left="360" w:hanging="360"/>
      </w:pPr>
      <w:rPr>
        <w:rFonts w:ascii="Arial" w:hAnsi="Arial" w:hint="default"/>
        <w:b w:val="0"/>
        <w:i w:val="0"/>
        <w:sz w:val="20"/>
        <w:u w:val="none"/>
      </w:rPr>
    </w:lvl>
  </w:abstractNum>
  <w:abstractNum w:abstractNumId="4">
    <w:nsid w:val="24B624BD"/>
    <w:multiLevelType w:val="hybridMultilevel"/>
    <w:tmpl w:val="32A8D096"/>
    <w:lvl w:ilvl="0" w:tplc="90707E3E">
      <w:start w:val="100"/>
      <w:numFmt w:val="bullet"/>
      <w:lvlText w:val="-"/>
      <w:lvlJc w:val="left"/>
      <w:pPr>
        <w:ind w:left="720" w:hanging="360"/>
      </w:pPr>
      <w:rPr>
        <w:rFonts w:ascii="Times New Roman" w:eastAsiaTheme="minorHAnsi"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4369570C"/>
    <w:multiLevelType w:val="hybridMultilevel"/>
    <w:tmpl w:val="44829CA6"/>
    <w:lvl w:ilvl="0" w:tplc="90707E3E">
      <w:start w:val="100"/>
      <w:numFmt w:val="bullet"/>
      <w:lvlText w:val="-"/>
      <w:lvlJc w:val="left"/>
      <w:pPr>
        <w:ind w:left="720" w:hanging="360"/>
      </w:pPr>
      <w:rPr>
        <w:rFonts w:ascii="Times New Roman" w:eastAsiaTheme="minorHAnsi"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49410FF6"/>
    <w:multiLevelType w:val="hybridMultilevel"/>
    <w:tmpl w:val="8A0EE634"/>
    <w:lvl w:ilvl="0" w:tplc="90707E3E">
      <w:start w:val="1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D11BE8"/>
    <w:multiLevelType w:val="hybridMultilevel"/>
    <w:tmpl w:val="70001CB0"/>
    <w:lvl w:ilvl="0" w:tplc="90707E3E">
      <w:start w:val="1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437636"/>
    <w:multiLevelType w:val="hybridMultilevel"/>
    <w:tmpl w:val="DF8A48C0"/>
    <w:lvl w:ilvl="0" w:tplc="9AEAAB80">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nsid w:val="54520D88"/>
    <w:multiLevelType w:val="hybridMultilevel"/>
    <w:tmpl w:val="388CB354"/>
    <w:lvl w:ilvl="0" w:tplc="827A1F90">
      <w:start w:val="39"/>
      <w:numFmt w:val="bullet"/>
      <w:lvlText w:val="-"/>
      <w:lvlJc w:val="left"/>
      <w:pPr>
        <w:ind w:left="720" w:hanging="360"/>
      </w:pPr>
      <w:rPr>
        <w:rFonts w:ascii="Times New Roman" w:eastAsiaTheme="minorEastAsia"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5FA343D6"/>
    <w:multiLevelType w:val="hybridMultilevel"/>
    <w:tmpl w:val="2758B5AE"/>
    <w:lvl w:ilvl="0" w:tplc="5C2C742E">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63DA7461"/>
    <w:multiLevelType w:val="hybridMultilevel"/>
    <w:tmpl w:val="2668B41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2">
    <w:nsid w:val="733336E9"/>
    <w:multiLevelType w:val="hybridMultilevel"/>
    <w:tmpl w:val="A04863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3853DA"/>
    <w:multiLevelType w:val="hybridMultilevel"/>
    <w:tmpl w:val="0FAA3A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483067"/>
    <w:multiLevelType w:val="hybridMultilevel"/>
    <w:tmpl w:val="A022A69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3"/>
  </w:num>
  <w:num w:numId="4">
    <w:abstractNumId w:val="12"/>
  </w:num>
  <w:num w:numId="5">
    <w:abstractNumId w:val="1"/>
  </w:num>
  <w:num w:numId="6">
    <w:abstractNumId w:val="13"/>
  </w:num>
  <w:num w:numId="7">
    <w:abstractNumId w:val="10"/>
  </w:num>
  <w:num w:numId="8">
    <w:abstractNumId w:val="14"/>
  </w:num>
  <w:num w:numId="9">
    <w:abstractNumId w:val="6"/>
  </w:num>
  <w:num w:numId="10">
    <w:abstractNumId w:val="0"/>
  </w:num>
  <w:num w:numId="11">
    <w:abstractNumId w:val="5"/>
  </w:num>
  <w:num w:numId="12">
    <w:abstractNumId w:val="9"/>
  </w:num>
  <w:num w:numId="13">
    <w:abstractNumId w:val="4"/>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drawingGridHorizontalSpacing w:val="110"/>
  <w:displayHorizontalDrawingGridEvery w:val="2"/>
  <w:characterSpacingControl w:val="doNotCompress"/>
  <w:hdrShapeDefaults>
    <o:shapedefaults v:ext="edit" spidmax="2049">
      <o:colormru v:ext="edit" colors="#36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FFC"/>
    <w:rsid w:val="000032E4"/>
    <w:rsid w:val="00013F4D"/>
    <w:rsid w:val="000350D5"/>
    <w:rsid w:val="00077EE4"/>
    <w:rsid w:val="00094FEA"/>
    <w:rsid w:val="000A5989"/>
    <w:rsid w:val="000E44E1"/>
    <w:rsid w:val="000F37C1"/>
    <w:rsid w:val="000F6FB9"/>
    <w:rsid w:val="00115B4C"/>
    <w:rsid w:val="00134657"/>
    <w:rsid w:val="00136CE9"/>
    <w:rsid w:val="00136E95"/>
    <w:rsid w:val="00161FF9"/>
    <w:rsid w:val="00166E87"/>
    <w:rsid w:val="00173278"/>
    <w:rsid w:val="00175AD9"/>
    <w:rsid w:val="0018592A"/>
    <w:rsid w:val="001930BD"/>
    <w:rsid w:val="00195E0D"/>
    <w:rsid w:val="001A08EA"/>
    <w:rsid w:val="001B3D07"/>
    <w:rsid w:val="001B72EE"/>
    <w:rsid w:val="001C201E"/>
    <w:rsid w:val="001C28C5"/>
    <w:rsid w:val="001D649D"/>
    <w:rsid w:val="001F3D64"/>
    <w:rsid w:val="001F3E81"/>
    <w:rsid w:val="002211B3"/>
    <w:rsid w:val="002217A6"/>
    <w:rsid w:val="00232001"/>
    <w:rsid w:val="00235E63"/>
    <w:rsid w:val="00236CB8"/>
    <w:rsid w:val="0024327B"/>
    <w:rsid w:val="002439D6"/>
    <w:rsid w:val="00253C01"/>
    <w:rsid w:val="00260AC0"/>
    <w:rsid w:val="002710EF"/>
    <w:rsid w:val="002733C7"/>
    <w:rsid w:val="002877DD"/>
    <w:rsid w:val="002910E0"/>
    <w:rsid w:val="002B61BF"/>
    <w:rsid w:val="002C4689"/>
    <w:rsid w:val="00300672"/>
    <w:rsid w:val="003009EB"/>
    <w:rsid w:val="00353970"/>
    <w:rsid w:val="00354D26"/>
    <w:rsid w:val="0037679C"/>
    <w:rsid w:val="003813EF"/>
    <w:rsid w:val="003813F4"/>
    <w:rsid w:val="003A6CBC"/>
    <w:rsid w:val="003D195E"/>
    <w:rsid w:val="003D4EC7"/>
    <w:rsid w:val="003D5DBA"/>
    <w:rsid w:val="003F2CF4"/>
    <w:rsid w:val="00430486"/>
    <w:rsid w:val="00434B41"/>
    <w:rsid w:val="00435D14"/>
    <w:rsid w:val="004578AF"/>
    <w:rsid w:val="004B20F3"/>
    <w:rsid w:val="004B516F"/>
    <w:rsid w:val="004C28BA"/>
    <w:rsid w:val="004E1170"/>
    <w:rsid w:val="004F003E"/>
    <w:rsid w:val="0050516E"/>
    <w:rsid w:val="005208ED"/>
    <w:rsid w:val="00521564"/>
    <w:rsid w:val="00521E4C"/>
    <w:rsid w:val="00522C49"/>
    <w:rsid w:val="00535E8A"/>
    <w:rsid w:val="005423C1"/>
    <w:rsid w:val="0056050D"/>
    <w:rsid w:val="00567C28"/>
    <w:rsid w:val="00586F3C"/>
    <w:rsid w:val="005961A4"/>
    <w:rsid w:val="005B354C"/>
    <w:rsid w:val="005C042F"/>
    <w:rsid w:val="005C4585"/>
    <w:rsid w:val="005C4ADB"/>
    <w:rsid w:val="005D6BD5"/>
    <w:rsid w:val="005E15F7"/>
    <w:rsid w:val="005E6FF2"/>
    <w:rsid w:val="00611AF4"/>
    <w:rsid w:val="0061543F"/>
    <w:rsid w:val="00615BB7"/>
    <w:rsid w:val="00620C12"/>
    <w:rsid w:val="00643615"/>
    <w:rsid w:val="0064492D"/>
    <w:rsid w:val="0064620D"/>
    <w:rsid w:val="006607BA"/>
    <w:rsid w:val="00664769"/>
    <w:rsid w:val="006837CC"/>
    <w:rsid w:val="006C0426"/>
    <w:rsid w:val="006C1354"/>
    <w:rsid w:val="006D67FA"/>
    <w:rsid w:val="006E4387"/>
    <w:rsid w:val="006F7BFB"/>
    <w:rsid w:val="0070016C"/>
    <w:rsid w:val="00705699"/>
    <w:rsid w:val="00705FB4"/>
    <w:rsid w:val="00707388"/>
    <w:rsid w:val="00710DF6"/>
    <w:rsid w:val="00727907"/>
    <w:rsid w:val="007307AD"/>
    <w:rsid w:val="007360B7"/>
    <w:rsid w:val="00745647"/>
    <w:rsid w:val="0077099E"/>
    <w:rsid w:val="00772A24"/>
    <w:rsid w:val="007800C3"/>
    <w:rsid w:val="00781395"/>
    <w:rsid w:val="00790EB1"/>
    <w:rsid w:val="007D6958"/>
    <w:rsid w:val="007F46F0"/>
    <w:rsid w:val="00804B33"/>
    <w:rsid w:val="00804C56"/>
    <w:rsid w:val="008468BD"/>
    <w:rsid w:val="0086129C"/>
    <w:rsid w:val="00875960"/>
    <w:rsid w:val="00880EBE"/>
    <w:rsid w:val="00887328"/>
    <w:rsid w:val="00891072"/>
    <w:rsid w:val="00893956"/>
    <w:rsid w:val="008A0A5C"/>
    <w:rsid w:val="008A1FFC"/>
    <w:rsid w:val="008B713D"/>
    <w:rsid w:val="008D6A71"/>
    <w:rsid w:val="008E3A29"/>
    <w:rsid w:val="008F4FD6"/>
    <w:rsid w:val="0093481B"/>
    <w:rsid w:val="00935D86"/>
    <w:rsid w:val="00937CF3"/>
    <w:rsid w:val="00940F9A"/>
    <w:rsid w:val="00950B3E"/>
    <w:rsid w:val="009863B1"/>
    <w:rsid w:val="009905FD"/>
    <w:rsid w:val="00995BD8"/>
    <w:rsid w:val="009E0A43"/>
    <w:rsid w:val="009E0AF1"/>
    <w:rsid w:val="009E48BF"/>
    <w:rsid w:val="009E64A3"/>
    <w:rsid w:val="00A14247"/>
    <w:rsid w:val="00A20A11"/>
    <w:rsid w:val="00A21CBA"/>
    <w:rsid w:val="00A36715"/>
    <w:rsid w:val="00A51FB1"/>
    <w:rsid w:val="00A5282A"/>
    <w:rsid w:val="00A84274"/>
    <w:rsid w:val="00A91CAD"/>
    <w:rsid w:val="00A92A5D"/>
    <w:rsid w:val="00A932B3"/>
    <w:rsid w:val="00A94D25"/>
    <w:rsid w:val="00AA1A9B"/>
    <w:rsid w:val="00AB1506"/>
    <w:rsid w:val="00AB7A00"/>
    <w:rsid w:val="00AD7BEF"/>
    <w:rsid w:val="00B142D0"/>
    <w:rsid w:val="00B31756"/>
    <w:rsid w:val="00B4385F"/>
    <w:rsid w:val="00B637A6"/>
    <w:rsid w:val="00B7464C"/>
    <w:rsid w:val="00B862B9"/>
    <w:rsid w:val="00BB0AC7"/>
    <w:rsid w:val="00BB1100"/>
    <w:rsid w:val="00BC5ACC"/>
    <w:rsid w:val="00C26EBC"/>
    <w:rsid w:val="00C534A9"/>
    <w:rsid w:val="00C53A26"/>
    <w:rsid w:val="00C60C09"/>
    <w:rsid w:val="00C646CD"/>
    <w:rsid w:val="00C73B54"/>
    <w:rsid w:val="00C7548F"/>
    <w:rsid w:val="00C851FC"/>
    <w:rsid w:val="00C9092F"/>
    <w:rsid w:val="00CB39AA"/>
    <w:rsid w:val="00CC0612"/>
    <w:rsid w:val="00D02E5D"/>
    <w:rsid w:val="00D03286"/>
    <w:rsid w:val="00D31B5D"/>
    <w:rsid w:val="00D34864"/>
    <w:rsid w:val="00D62FD9"/>
    <w:rsid w:val="00D65C9D"/>
    <w:rsid w:val="00D72F53"/>
    <w:rsid w:val="00D91C48"/>
    <w:rsid w:val="00D94959"/>
    <w:rsid w:val="00DB0154"/>
    <w:rsid w:val="00DB5859"/>
    <w:rsid w:val="00DD1BC4"/>
    <w:rsid w:val="00DF0D53"/>
    <w:rsid w:val="00DF3B8B"/>
    <w:rsid w:val="00E0011E"/>
    <w:rsid w:val="00E11BA5"/>
    <w:rsid w:val="00E32643"/>
    <w:rsid w:val="00E4176C"/>
    <w:rsid w:val="00E43A39"/>
    <w:rsid w:val="00E61D77"/>
    <w:rsid w:val="00E72CC2"/>
    <w:rsid w:val="00E81371"/>
    <w:rsid w:val="00E8254D"/>
    <w:rsid w:val="00E830D4"/>
    <w:rsid w:val="00E848B0"/>
    <w:rsid w:val="00E9199E"/>
    <w:rsid w:val="00EA627C"/>
    <w:rsid w:val="00EB5086"/>
    <w:rsid w:val="00EC6591"/>
    <w:rsid w:val="00ED1F0B"/>
    <w:rsid w:val="00ED3341"/>
    <w:rsid w:val="00F031D7"/>
    <w:rsid w:val="00F14511"/>
    <w:rsid w:val="00F157D9"/>
    <w:rsid w:val="00F22244"/>
    <w:rsid w:val="00F25E1B"/>
    <w:rsid w:val="00F40615"/>
    <w:rsid w:val="00F56BEF"/>
    <w:rsid w:val="00F73615"/>
    <w:rsid w:val="00F80F12"/>
    <w:rsid w:val="00F91F8D"/>
    <w:rsid w:val="00FA714B"/>
    <w:rsid w:val="00FB33D5"/>
    <w:rsid w:val="00FB69A9"/>
    <w:rsid w:val="00FC51B7"/>
    <w:rsid w:val="00FD50B9"/>
    <w:rsid w:val="00FE5DFD"/>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36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3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2C4689"/>
    <w:pPr>
      <w:spacing w:after="0" w:line="240" w:lineRule="auto"/>
    </w:pPr>
    <w:rPr>
      <w:lang w:val="en-US"/>
    </w:rPr>
  </w:style>
  <w:style w:type="character" w:customStyle="1" w:styleId="NoSpacingChar">
    <w:name w:val="No Spacing Char"/>
    <w:basedOn w:val="DefaultParagraphFont"/>
    <w:link w:val="NoSpacing"/>
    <w:uiPriority w:val="1"/>
    <w:rsid w:val="002C4689"/>
    <w:rPr>
      <w:rFonts w:eastAsiaTheme="minorEastAsia"/>
      <w:lang w:val="en-US"/>
    </w:rPr>
  </w:style>
  <w:style w:type="paragraph" w:styleId="NormalWeb">
    <w:name w:val="Normal (Web)"/>
    <w:basedOn w:val="Normal"/>
    <w:uiPriority w:val="99"/>
    <w:unhideWhenUsed/>
    <w:rsid w:val="002C468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2C468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C4689"/>
    <w:rPr>
      <w:rFonts w:ascii="Tahoma" w:eastAsiaTheme="minorEastAsia" w:hAnsi="Tahoma" w:cs="Tahoma"/>
      <w:sz w:val="16"/>
      <w:szCs w:val="16"/>
      <w:lang w:eastAsia="en-PH"/>
    </w:rPr>
  </w:style>
  <w:style w:type="paragraph" w:styleId="Revision">
    <w:name w:val="Revision"/>
    <w:hidden/>
    <w:uiPriority w:val="99"/>
    <w:semiHidden/>
    <w:rsid w:val="002C4689"/>
    <w:pPr>
      <w:spacing w:after="0" w:line="240" w:lineRule="auto"/>
    </w:pPr>
  </w:style>
  <w:style w:type="table" w:customStyle="1" w:styleId="GridTable1Light">
    <w:name w:val="Grid Table 1 Light"/>
    <w:basedOn w:val="TableNormal"/>
    <w:uiPriority w:val="46"/>
    <w:rsid w:val="002C4689"/>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2C4689"/>
  </w:style>
  <w:style w:type="character" w:styleId="Hyperlink">
    <w:name w:val="Hyperlink"/>
    <w:basedOn w:val="DefaultParagraphFont"/>
    <w:uiPriority w:val="99"/>
    <w:unhideWhenUsed/>
    <w:rsid w:val="002C4689"/>
    <w:rPr>
      <w:color w:val="0000FF" w:themeColor="hyperlink"/>
      <w:u w:val="single"/>
    </w:rPr>
  </w:style>
  <w:style w:type="character" w:styleId="Strong">
    <w:name w:val="Strong"/>
    <w:basedOn w:val="DefaultParagraphFont"/>
    <w:uiPriority w:val="22"/>
    <w:qFormat/>
    <w:rsid w:val="002C4689"/>
    <w:rPr>
      <w:b/>
      <w:bCs/>
    </w:rPr>
  </w:style>
  <w:style w:type="table" w:customStyle="1" w:styleId="TableGrid1">
    <w:name w:val="Table Grid1"/>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3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2C4689"/>
    <w:pPr>
      <w:spacing w:after="0" w:line="240" w:lineRule="auto"/>
    </w:pPr>
    <w:rPr>
      <w:lang w:val="en-US"/>
    </w:rPr>
  </w:style>
  <w:style w:type="character" w:customStyle="1" w:styleId="NoSpacingChar">
    <w:name w:val="No Spacing Char"/>
    <w:basedOn w:val="DefaultParagraphFont"/>
    <w:link w:val="NoSpacing"/>
    <w:uiPriority w:val="1"/>
    <w:rsid w:val="002C4689"/>
    <w:rPr>
      <w:rFonts w:eastAsiaTheme="minorEastAsia"/>
      <w:lang w:val="en-US"/>
    </w:rPr>
  </w:style>
  <w:style w:type="paragraph" w:styleId="NormalWeb">
    <w:name w:val="Normal (Web)"/>
    <w:basedOn w:val="Normal"/>
    <w:uiPriority w:val="99"/>
    <w:unhideWhenUsed/>
    <w:rsid w:val="002C468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2C468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C4689"/>
    <w:rPr>
      <w:rFonts w:ascii="Tahoma" w:eastAsiaTheme="minorEastAsia" w:hAnsi="Tahoma" w:cs="Tahoma"/>
      <w:sz w:val="16"/>
      <w:szCs w:val="16"/>
      <w:lang w:eastAsia="en-PH"/>
    </w:rPr>
  </w:style>
  <w:style w:type="paragraph" w:styleId="Revision">
    <w:name w:val="Revision"/>
    <w:hidden/>
    <w:uiPriority w:val="99"/>
    <w:semiHidden/>
    <w:rsid w:val="002C4689"/>
    <w:pPr>
      <w:spacing w:after="0" w:line="240" w:lineRule="auto"/>
    </w:pPr>
  </w:style>
  <w:style w:type="table" w:customStyle="1" w:styleId="GridTable1Light">
    <w:name w:val="Grid Table 1 Light"/>
    <w:basedOn w:val="TableNormal"/>
    <w:uiPriority w:val="46"/>
    <w:rsid w:val="002C4689"/>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2C4689"/>
  </w:style>
  <w:style w:type="character" w:styleId="Hyperlink">
    <w:name w:val="Hyperlink"/>
    <w:basedOn w:val="DefaultParagraphFont"/>
    <w:uiPriority w:val="99"/>
    <w:unhideWhenUsed/>
    <w:rsid w:val="002C4689"/>
    <w:rPr>
      <w:color w:val="0000FF" w:themeColor="hyperlink"/>
      <w:u w:val="single"/>
    </w:rPr>
  </w:style>
  <w:style w:type="character" w:styleId="Strong">
    <w:name w:val="Strong"/>
    <w:basedOn w:val="DefaultParagraphFont"/>
    <w:uiPriority w:val="22"/>
    <w:qFormat/>
    <w:rsid w:val="002C4689"/>
    <w:rPr>
      <w:b/>
      <w:bCs/>
    </w:rPr>
  </w:style>
  <w:style w:type="table" w:customStyle="1" w:styleId="TableGrid1">
    <w:name w:val="Table Grid1"/>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C468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201580-C7EE-42E2-B019-821767E23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Pages>
  <Words>1774</Words>
  <Characters>10115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Volume 2: Comprehensive Land Use Plan</vt:lpstr>
    </vt:vector>
  </TitlesOfParts>
  <Company/>
  <LinksUpToDate>false</LinksUpToDate>
  <CharactersWithSpaces>11866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 Comprehensive Land Use Plan</dc:title>
  <dc:creator>samsung</dc:creator>
  <cp:lastModifiedBy>mpdcmangaldan2016</cp:lastModifiedBy>
  <cp:revision>29</cp:revision>
  <cp:lastPrinted>2017-01-11T01:00:00Z</cp:lastPrinted>
  <dcterms:created xsi:type="dcterms:W3CDTF">2017-01-07T04:41:00Z</dcterms:created>
  <dcterms:modified xsi:type="dcterms:W3CDTF">2017-05-02T05:25:00Z</dcterms:modified>
</cp:coreProperties>
</file>