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F3C" w:rsidRDefault="00586F3C" w:rsidP="00ED1F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A13" w:rsidRPr="00ED1F0B" w:rsidRDefault="00A84A13" w:rsidP="00ED1F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A84A13" w:rsidRPr="00ED1F0B" w:rsidSect="001B19D8">
          <w:headerReference w:type="default" r:id="rId10"/>
          <w:footerReference w:type="default" r:id="rId11"/>
          <w:headerReference w:type="first" r:id="rId12"/>
          <w:footerReference w:type="first" r:id="rId13"/>
          <w:pgSz w:w="12240" w:h="18720"/>
          <w:pgMar w:top="1440" w:right="1440" w:bottom="1440" w:left="2160" w:header="720" w:footer="0" w:gutter="0"/>
          <w:pgNumType w:start="17"/>
          <w:cols w:space="720"/>
          <w:docGrid w:linePitch="360"/>
        </w:sectPr>
      </w:pPr>
    </w:p>
    <w:tbl>
      <w:tblPr>
        <w:tblW w:w="0" w:type="auto"/>
        <w:tblInd w:w="1998" w:type="dxa"/>
        <w:tblLook w:val="04A0" w:firstRow="1" w:lastRow="0" w:firstColumn="1" w:lastColumn="0" w:noHBand="0" w:noVBand="1"/>
      </w:tblPr>
      <w:tblGrid>
        <w:gridCol w:w="3780"/>
        <w:gridCol w:w="3780"/>
      </w:tblGrid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1754:   Don Francisco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Peteti</w:t>
            </w:r>
            <w:proofErr w:type="spellEnd"/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1804:    Don Vicente Bernardo</w:t>
            </w:r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1755:   Don Domingo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dela</w:t>
            </w:r>
            <w:proofErr w:type="spellEnd"/>
            <w:r w:rsidR="001C0E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Masa</w:t>
            </w:r>
            <w:proofErr w:type="spellEnd"/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1805:    Don Gabriel de Guzman</w:t>
            </w:r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1756:   Don Domingo de Guzman</w:t>
            </w:r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1806:    Don Mariano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Almonte</w:t>
            </w:r>
            <w:proofErr w:type="spellEnd"/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1757:   Don Manuel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Fabia</w:t>
            </w:r>
            <w:proofErr w:type="spellEnd"/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1807:    Don Domingo de Guzman </w:t>
            </w:r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1758:   Don Bernardo de Vera</w:t>
            </w:r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1808:    Don Pedro Soriano        </w:t>
            </w:r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1759:   Don Pedro Jimenez</w:t>
            </w:r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1809: 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Fulgencio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Caramat</w:t>
            </w:r>
            <w:proofErr w:type="spellEnd"/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1760:   Don Lorenzo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Lazaro</w:t>
            </w:r>
            <w:proofErr w:type="spellEnd"/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1810:    Don Antonio Francisco</w:t>
            </w:r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1761:   Don Lorenzo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Lazaro</w:t>
            </w:r>
            <w:proofErr w:type="spellEnd"/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1811:    Don Bernardo Bautista</w:t>
            </w:r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1762:   Don Francisco Antonio</w:t>
            </w:r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1812:    Don Salvador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Amansec</w:t>
            </w:r>
            <w:proofErr w:type="spellEnd"/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1763: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Pascual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dela</w:t>
            </w:r>
            <w:proofErr w:type="spellEnd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 Cruz</w:t>
            </w:r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1813:    Don Juan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Sabino</w:t>
            </w:r>
            <w:proofErr w:type="spellEnd"/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1764:   Don Luis Enrique David</w:t>
            </w:r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1814: 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Maximo</w:t>
            </w:r>
            <w:proofErr w:type="spellEnd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 Garcia</w:t>
            </w:r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1765:   Don Luis Enrique David</w:t>
            </w:r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1815:    Don Vicente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Amansec</w:t>
            </w:r>
            <w:proofErr w:type="spellEnd"/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1766:   Don Alfonso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Matoo</w:t>
            </w:r>
            <w:proofErr w:type="spellEnd"/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1816:    Don Esteban de Vera</w:t>
            </w:r>
          </w:p>
        </w:tc>
      </w:tr>
    </w:tbl>
    <w:p w:rsidR="00705699" w:rsidRPr="00ED1F0B" w:rsidRDefault="00705699" w:rsidP="00ED1F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705699" w:rsidRPr="00ED1F0B" w:rsidSect="00705699">
          <w:footerReference w:type="default" r:id="rId14"/>
          <w:type w:val="continuous"/>
          <w:pgSz w:w="12240" w:h="1872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Ind w:w="1998" w:type="dxa"/>
        <w:tblLook w:val="04A0" w:firstRow="1" w:lastRow="0" w:firstColumn="1" w:lastColumn="0" w:noHBand="0" w:noVBand="1"/>
      </w:tblPr>
      <w:tblGrid>
        <w:gridCol w:w="3780"/>
        <w:gridCol w:w="3780"/>
      </w:tblGrid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1767:   Don Francisco Antonio</w:t>
            </w:r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1817:    Don Manuel Enrique</w:t>
            </w:r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1768:   Don Alfonso Mateo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Caramat</w:t>
            </w:r>
            <w:proofErr w:type="spellEnd"/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1818:    Don Salvador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Amansec</w:t>
            </w:r>
            <w:proofErr w:type="spellEnd"/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1769:   Don Juan de Vera</w:t>
            </w:r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1819:    Don Domingo Aquino</w:t>
            </w:r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1770:   Don Juan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Amansec</w:t>
            </w:r>
            <w:proofErr w:type="spellEnd"/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1820:    Don Vicente Velasco</w:t>
            </w:r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1771:   Don Luis Enrique David</w:t>
            </w:r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1821: 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Inocencio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Torralba</w:t>
            </w:r>
            <w:proofErr w:type="spellEnd"/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1772: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Melchor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Lomboy</w:t>
            </w:r>
            <w:proofErr w:type="spellEnd"/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99" w:rsidRPr="00ED1F0B" w:rsidTr="00C7548F"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1773:   Don Domingo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dela</w:t>
            </w:r>
            <w:proofErr w:type="spellEnd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 Cruz</w:t>
            </w:r>
          </w:p>
        </w:tc>
        <w:tc>
          <w:tcPr>
            <w:tcW w:w="378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699" w:rsidRPr="00ED1F0B" w:rsidRDefault="00705699" w:rsidP="00ED1F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705699" w:rsidRPr="00ED1F0B" w:rsidSect="00705699">
          <w:footerReference w:type="default" r:id="rId15"/>
          <w:type w:val="continuous"/>
          <w:pgSz w:w="12240" w:h="1872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3870"/>
        <w:gridCol w:w="3690"/>
      </w:tblGrid>
      <w:tr w:rsidR="00705699" w:rsidRPr="00ED1F0B" w:rsidTr="00C7548F">
        <w:tc>
          <w:tcPr>
            <w:tcW w:w="387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1774: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Bartolome</w:t>
            </w:r>
            <w:proofErr w:type="spellEnd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 de Vera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Masa</w:t>
            </w:r>
            <w:proofErr w:type="spellEnd"/>
          </w:p>
        </w:tc>
        <w:tc>
          <w:tcPr>
            <w:tcW w:w="369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99" w:rsidRPr="00ED1F0B" w:rsidTr="00C7548F">
        <w:tc>
          <w:tcPr>
            <w:tcW w:w="387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1775:   Don Jordan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Tambaoan</w:t>
            </w:r>
            <w:proofErr w:type="spellEnd"/>
          </w:p>
        </w:tc>
        <w:tc>
          <w:tcPr>
            <w:tcW w:w="369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99" w:rsidRPr="00ED1F0B" w:rsidTr="00C7548F">
        <w:tc>
          <w:tcPr>
            <w:tcW w:w="3870" w:type="dxa"/>
          </w:tcPr>
          <w:p w:rsidR="00705699" w:rsidRPr="00ED1F0B" w:rsidRDefault="00705699" w:rsidP="00ED1F0B">
            <w:pPr>
              <w:spacing w:line="360" w:lineRule="auto"/>
              <w:ind w:right="-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1776:   Don Luis Fernandez</w:t>
            </w:r>
          </w:p>
        </w:tc>
        <w:tc>
          <w:tcPr>
            <w:tcW w:w="3690" w:type="dxa"/>
          </w:tcPr>
          <w:p w:rsidR="00705699" w:rsidRPr="00ED1F0B" w:rsidRDefault="0070569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760B" w:rsidRPr="00ED1F0B" w:rsidRDefault="00AB760B" w:rsidP="00ED1F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9E7" w:rsidRDefault="00B129E7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2FD9" w:rsidRPr="00ED1F0B" w:rsidRDefault="00D62FD9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1F0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Reign-</w:t>
      </w:r>
      <w:proofErr w:type="spellStart"/>
      <w:r w:rsidRPr="00ED1F0B">
        <w:rPr>
          <w:rFonts w:ascii="Times New Roman" w:hAnsi="Times New Roman" w:cs="Times New Roman"/>
          <w:b/>
          <w:sz w:val="24"/>
          <w:szCs w:val="24"/>
          <w:u w:val="single"/>
        </w:rPr>
        <w:t>Alcalde</w:t>
      </w:r>
      <w:proofErr w:type="spellEnd"/>
      <w:r w:rsidRPr="00ED1F0B">
        <w:rPr>
          <w:rFonts w:ascii="Times New Roman" w:hAnsi="Times New Roman" w:cs="Times New Roman"/>
          <w:b/>
          <w:sz w:val="24"/>
          <w:szCs w:val="24"/>
          <w:u w:val="single"/>
        </w:rPr>
        <w:t xml:space="preserve"> (1822-1899)</w:t>
      </w:r>
    </w:p>
    <w:p w:rsidR="00D62FD9" w:rsidRPr="00ED1F0B" w:rsidRDefault="00D62FD9" w:rsidP="00ED1F0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3780"/>
        <w:gridCol w:w="3798"/>
      </w:tblGrid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1822:   Don Lorenzo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Lazaro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1867:   Don Pedro de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Asis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1823:   Don Ildefonso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Tamondong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1868:   Don Tomas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Serafica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1824:   Don Domingo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Gervacio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1869:   Don Tomas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Serafica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1825:   Don Domingo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Gervacio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1870:   Don Tomas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Serafica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1839: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Raymundo</w:t>
            </w:r>
            <w:proofErr w:type="spellEnd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 Martinez</w:t>
            </w:r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1871:   Don Tomas de Vera</w:t>
            </w:r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1840:   Don Juan Bautista</w:t>
            </w:r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1872:   Don Tomas de Vera</w:t>
            </w:r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1841: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CiprianoVictorio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1873: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Hermenegildo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Serafica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1842:   Don Jose Cabrera</w:t>
            </w:r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1875:   Don Luis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Serafica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1843:   Don Ildefonso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Tamondong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1876:   Don Luis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Serafica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1844:   Don Vicente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Victorio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1877:   Don Pedro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Ferrer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1845: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Bartolome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Zarate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1878:   Don Pedro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Ferrer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1846:   Don Joaquin del Rosario</w:t>
            </w:r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1879:   Don Domingo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Idio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1847:   Don Tomas Aquino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Alvan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1880:   Don Domingo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Idio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1848: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EusebioLazaro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1881:   Don Mariano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Costes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1849:   Don Salvador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Carpio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1882:   Don Mariano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Costes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1850:   Don Vicente Sta. Maria</w:t>
            </w:r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1883:   Don Pedro Sta. Maria</w:t>
            </w:r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1851:   Don Domingo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Victorio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1884:   Don Pedro Sta. Maria</w:t>
            </w:r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1852:   Don Pedro de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Asis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1885:   Don Domingo Mejia</w:t>
            </w:r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1853:   Don Francisco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Magno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1886:   Don Domingo Mejia</w:t>
            </w:r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1854:   Don Vicente Sta. Maria</w:t>
            </w:r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1887:   Don Vicente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Ferrer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1855:   Don Jordan de Aquino</w:t>
            </w:r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1888:   Don Vicente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Ferrer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1856:   Don Juan de Aquino</w:t>
            </w:r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1889:   Don Vicente David</w:t>
            </w:r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1857:   Don Antonio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Caramat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1890:   Don Vicente David</w:t>
            </w:r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1858:   Don Gregorio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Calicdan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1891: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Hilario</w:t>
            </w:r>
            <w:proofErr w:type="spellEnd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 Aquino</w:t>
            </w:r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1859:   Don Joaquin del Rosario</w:t>
            </w:r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1892: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Hilario</w:t>
            </w:r>
            <w:proofErr w:type="spellEnd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 Aquino</w:t>
            </w:r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1860:   Don Vicente Lopez</w:t>
            </w:r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1893:   Don Domingo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Abalos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1861: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Raymundo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Calicdan</w:t>
            </w:r>
            <w:proofErr w:type="spellEnd"/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1894:   Don  Domingo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Abalos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1862:   Don Juan de Aquino</w:t>
            </w:r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1895:   Don Jose Lopez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Serafica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1863:   Don Jordan de Aquino         </w:t>
            </w:r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1896:   Don Jose Lopez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Serafica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1864:   Don Jordan de Aquino</w:t>
            </w:r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1897:   Don Jose Lopez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Serafica</w:t>
            </w:r>
            <w:proofErr w:type="spellEnd"/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1865:   Don Carlos de Guzman</w:t>
            </w:r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1898:   Don Juan David</w:t>
            </w:r>
          </w:p>
        </w:tc>
      </w:tr>
      <w:tr w:rsidR="00FB69A9" w:rsidRPr="00ED1F0B" w:rsidTr="00C7548F">
        <w:tc>
          <w:tcPr>
            <w:tcW w:w="3780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1866:   Don Carlos de Guzman</w:t>
            </w:r>
          </w:p>
        </w:tc>
        <w:tc>
          <w:tcPr>
            <w:tcW w:w="3798" w:type="dxa"/>
          </w:tcPr>
          <w:p w:rsidR="00FB69A9" w:rsidRPr="00ED1F0B" w:rsidRDefault="00FB69A9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1899:   Don Juan David</w:t>
            </w:r>
          </w:p>
        </w:tc>
      </w:tr>
    </w:tbl>
    <w:p w:rsidR="00AB760B" w:rsidRPr="00ED1F0B" w:rsidRDefault="00AB760B" w:rsidP="00ED1F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E4C" w:rsidRPr="00ED1F0B" w:rsidRDefault="00521E4C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1F0B">
        <w:rPr>
          <w:rFonts w:ascii="Times New Roman" w:hAnsi="Times New Roman" w:cs="Times New Roman"/>
          <w:b/>
          <w:sz w:val="24"/>
          <w:szCs w:val="24"/>
          <w:u w:val="single"/>
        </w:rPr>
        <w:t>Reign - Military Government</w:t>
      </w:r>
    </w:p>
    <w:p w:rsidR="00521E4C" w:rsidRPr="00ED1F0B" w:rsidRDefault="00521E4C" w:rsidP="00ED1F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48F" w:rsidRPr="00ED1F0B" w:rsidRDefault="00521E4C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>1900 – Capi</w:t>
      </w:r>
      <w:r w:rsidR="003D2C78">
        <w:rPr>
          <w:rFonts w:ascii="Times New Roman" w:hAnsi="Times New Roman" w:cs="Times New Roman"/>
          <w:sz w:val="24"/>
          <w:szCs w:val="24"/>
        </w:rPr>
        <w:t xml:space="preserve">tan Stay, </w:t>
      </w:r>
      <w:proofErr w:type="spellStart"/>
      <w:r w:rsidR="003D2C78">
        <w:rPr>
          <w:rFonts w:ascii="Times New Roman" w:hAnsi="Times New Roman" w:cs="Times New Roman"/>
          <w:sz w:val="24"/>
          <w:szCs w:val="24"/>
        </w:rPr>
        <w:t>Teniente</w:t>
      </w:r>
      <w:proofErr w:type="spellEnd"/>
      <w:r w:rsidR="003D2C78">
        <w:rPr>
          <w:rFonts w:ascii="Times New Roman" w:hAnsi="Times New Roman" w:cs="Times New Roman"/>
          <w:sz w:val="24"/>
          <w:szCs w:val="24"/>
        </w:rPr>
        <w:t xml:space="preserve"> Robinson</w:t>
      </w:r>
      <w:r w:rsidRPr="00ED1F0B">
        <w:rPr>
          <w:rFonts w:ascii="Times New Roman" w:hAnsi="Times New Roman" w:cs="Times New Roman"/>
          <w:sz w:val="24"/>
          <w:szCs w:val="24"/>
        </w:rPr>
        <w:t xml:space="preserve"> Don Vicente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Magno</w:t>
      </w:r>
      <w:proofErr w:type="spellEnd"/>
      <w:r w:rsidRPr="00ED1F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Presidente</w:t>
      </w:r>
      <w:proofErr w:type="spellEnd"/>
    </w:p>
    <w:p w:rsidR="00521E4C" w:rsidRPr="00ED1F0B" w:rsidRDefault="00521E4C" w:rsidP="00ED1F0B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>Municipal)</w:t>
      </w:r>
    </w:p>
    <w:p w:rsidR="00521E4C" w:rsidRPr="00ED1F0B" w:rsidRDefault="00521E4C" w:rsidP="00ED1F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E4C" w:rsidRPr="00ED1F0B" w:rsidRDefault="00521E4C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1F0B">
        <w:rPr>
          <w:rFonts w:ascii="Times New Roman" w:hAnsi="Times New Roman" w:cs="Times New Roman"/>
          <w:b/>
          <w:sz w:val="24"/>
          <w:szCs w:val="24"/>
          <w:u w:val="single"/>
        </w:rPr>
        <w:t>Reign – Civil Government</w:t>
      </w:r>
    </w:p>
    <w:p w:rsidR="00521E4C" w:rsidRPr="00ED1F0B" w:rsidRDefault="00521E4C" w:rsidP="00ED1F0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3780"/>
        <w:gridCol w:w="3798"/>
      </w:tblGrid>
      <w:tr w:rsidR="00134657" w:rsidRPr="00ED1F0B" w:rsidTr="00C7548F">
        <w:tc>
          <w:tcPr>
            <w:tcW w:w="3780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1901:   Don Luis A.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Callanta</w:t>
            </w:r>
            <w:proofErr w:type="spellEnd"/>
          </w:p>
        </w:tc>
        <w:tc>
          <w:tcPr>
            <w:tcW w:w="3798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1917:   Don Pedro de Guzman</w:t>
            </w:r>
          </w:p>
        </w:tc>
      </w:tr>
      <w:tr w:rsidR="00134657" w:rsidRPr="00ED1F0B" w:rsidTr="00C7548F">
        <w:tc>
          <w:tcPr>
            <w:tcW w:w="3780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1902:   Don Pedro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Estayo</w:t>
            </w:r>
            <w:proofErr w:type="spellEnd"/>
          </w:p>
        </w:tc>
        <w:tc>
          <w:tcPr>
            <w:tcW w:w="3798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1918:   Don Pedro de Guzman</w:t>
            </w:r>
          </w:p>
        </w:tc>
      </w:tr>
      <w:tr w:rsidR="001F3E81" w:rsidRPr="00ED1F0B" w:rsidTr="00C7548F">
        <w:tc>
          <w:tcPr>
            <w:tcW w:w="3780" w:type="dxa"/>
          </w:tcPr>
          <w:p w:rsidR="001F3E81" w:rsidRPr="00ED1F0B" w:rsidRDefault="001F3E81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1903:   Don Pedro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Estayo</w:t>
            </w:r>
            <w:proofErr w:type="spellEnd"/>
          </w:p>
        </w:tc>
        <w:tc>
          <w:tcPr>
            <w:tcW w:w="3798" w:type="dxa"/>
          </w:tcPr>
          <w:p w:rsidR="001F3E81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1919: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Cosme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Biagtan</w:t>
            </w:r>
            <w:proofErr w:type="spellEnd"/>
          </w:p>
        </w:tc>
      </w:tr>
      <w:tr w:rsidR="00134657" w:rsidRPr="00ED1F0B" w:rsidTr="00C7548F">
        <w:tc>
          <w:tcPr>
            <w:tcW w:w="3780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1904:   Don Pedro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Estayo</w:t>
            </w:r>
            <w:proofErr w:type="spellEnd"/>
          </w:p>
        </w:tc>
        <w:tc>
          <w:tcPr>
            <w:tcW w:w="3798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1920: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Cosme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Biagtan</w:t>
            </w:r>
            <w:proofErr w:type="spellEnd"/>
          </w:p>
        </w:tc>
      </w:tr>
      <w:tr w:rsidR="00134657" w:rsidRPr="00ED1F0B" w:rsidTr="00C7548F">
        <w:tc>
          <w:tcPr>
            <w:tcW w:w="3780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1905:   Don Pedro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Estayo</w:t>
            </w:r>
            <w:proofErr w:type="spellEnd"/>
          </w:p>
        </w:tc>
        <w:tc>
          <w:tcPr>
            <w:tcW w:w="3798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1921:   Don Pedro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Estayo</w:t>
            </w:r>
            <w:proofErr w:type="spellEnd"/>
          </w:p>
        </w:tc>
      </w:tr>
      <w:tr w:rsidR="00134657" w:rsidRPr="00ED1F0B" w:rsidTr="00C7548F">
        <w:tc>
          <w:tcPr>
            <w:tcW w:w="3780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1906:   Don Vicente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Magno</w:t>
            </w:r>
            <w:proofErr w:type="spellEnd"/>
          </w:p>
        </w:tc>
        <w:tc>
          <w:tcPr>
            <w:tcW w:w="3798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1922:   Don Pedro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Estayo</w:t>
            </w:r>
            <w:proofErr w:type="spellEnd"/>
          </w:p>
        </w:tc>
      </w:tr>
      <w:tr w:rsidR="00134657" w:rsidRPr="00ED1F0B" w:rsidTr="00C7548F">
        <w:tc>
          <w:tcPr>
            <w:tcW w:w="3780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1907:   Don Vicente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Magno</w:t>
            </w:r>
            <w:proofErr w:type="spellEnd"/>
          </w:p>
        </w:tc>
        <w:tc>
          <w:tcPr>
            <w:tcW w:w="3798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1923:   Don Andres Garcia</w:t>
            </w:r>
          </w:p>
        </w:tc>
      </w:tr>
      <w:tr w:rsidR="00134657" w:rsidRPr="00ED1F0B" w:rsidTr="00C7548F">
        <w:tc>
          <w:tcPr>
            <w:tcW w:w="3780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1909:   Don Vicente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Magno</w:t>
            </w:r>
            <w:proofErr w:type="spellEnd"/>
          </w:p>
        </w:tc>
        <w:tc>
          <w:tcPr>
            <w:tcW w:w="3798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1924:   Don Andres Garcia</w:t>
            </w:r>
          </w:p>
        </w:tc>
      </w:tr>
      <w:tr w:rsidR="00134657" w:rsidRPr="00ED1F0B" w:rsidTr="00C7548F">
        <w:tc>
          <w:tcPr>
            <w:tcW w:w="3780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1910:   Don Pedro de Guzman</w:t>
            </w:r>
          </w:p>
        </w:tc>
        <w:tc>
          <w:tcPr>
            <w:tcW w:w="3798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1925:   Don Andres Garcia</w:t>
            </w:r>
          </w:p>
        </w:tc>
      </w:tr>
      <w:tr w:rsidR="00134657" w:rsidRPr="00ED1F0B" w:rsidTr="00C7548F">
        <w:tc>
          <w:tcPr>
            <w:tcW w:w="3780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1911:   Don Pedro de Guzman</w:t>
            </w:r>
          </w:p>
        </w:tc>
        <w:tc>
          <w:tcPr>
            <w:tcW w:w="3798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1926:   Don Andres Garcia</w:t>
            </w:r>
          </w:p>
        </w:tc>
      </w:tr>
      <w:tr w:rsidR="00134657" w:rsidRPr="00ED1F0B" w:rsidTr="00C7548F">
        <w:tc>
          <w:tcPr>
            <w:tcW w:w="3780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1912:   Don Pedro de Guzman</w:t>
            </w:r>
          </w:p>
        </w:tc>
        <w:tc>
          <w:tcPr>
            <w:tcW w:w="3798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1927:   Don Andres Garcia</w:t>
            </w:r>
          </w:p>
        </w:tc>
      </w:tr>
      <w:tr w:rsidR="00134657" w:rsidRPr="00ED1F0B" w:rsidTr="00C7548F">
        <w:tc>
          <w:tcPr>
            <w:tcW w:w="3780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1913: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Ulpiano</w:t>
            </w:r>
            <w:proofErr w:type="spellEnd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 de Vera</w:t>
            </w:r>
          </w:p>
        </w:tc>
        <w:tc>
          <w:tcPr>
            <w:tcW w:w="3798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1928:   Don Andres Garcia </w:t>
            </w:r>
          </w:p>
        </w:tc>
      </w:tr>
      <w:tr w:rsidR="00134657" w:rsidRPr="00ED1F0B" w:rsidTr="00C7548F">
        <w:tc>
          <w:tcPr>
            <w:tcW w:w="3780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1914: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Ulpiano</w:t>
            </w:r>
            <w:proofErr w:type="spellEnd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 de Vera</w:t>
            </w:r>
          </w:p>
        </w:tc>
        <w:tc>
          <w:tcPr>
            <w:tcW w:w="3798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1929: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Cosme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Biagtan</w:t>
            </w:r>
            <w:proofErr w:type="spellEnd"/>
          </w:p>
        </w:tc>
      </w:tr>
      <w:tr w:rsidR="00134657" w:rsidRPr="00ED1F0B" w:rsidTr="00C7548F">
        <w:tc>
          <w:tcPr>
            <w:tcW w:w="3780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1915: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Ulpiano</w:t>
            </w:r>
            <w:proofErr w:type="spellEnd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 de  Vera</w:t>
            </w:r>
          </w:p>
        </w:tc>
        <w:tc>
          <w:tcPr>
            <w:tcW w:w="3798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1930: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Cosme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Biagtan</w:t>
            </w:r>
            <w:proofErr w:type="spellEnd"/>
          </w:p>
        </w:tc>
      </w:tr>
      <w:tr w:rsidR="00134657" w:rsidRPr="00ED1F0B" w:rsidTr="00C7548F">
        <w:tc>
          <w:tcPr>
            <w:tcW w:w="3780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1916: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Ulpiano</w:t>
            </w:r>
            <w:proofErr w:type="spellEnd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 de Vera</w:t>
            </w:r>
          </w:p>
        </w:tc>
        <w:tc>
          <w:tcPr>
            <w:tcW w:w="3798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1931: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Cosme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Biagtan</w:t>
            </w:r>
            <w:proofErr w:type="spellEnd"/>
          </w:p>
        </w:tc>
      </w:tr>
      <w:tr w:rsidR="00134657" w:rsidRPr="00ED1F0B" w:rsidTr="00C7548F">
        <w:tc>
          <w:tcPr>
            <w:tcW w:w="3780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1932: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Cosme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Biagtan</w:t>
            </w:r>
            <w:proofErr w:type="spellEnd"/>
          </w:p>
        </w:tc>
        <w:tc>
          <w:tcPr>
            <w:tcW w:w="3798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1934:   Don Andres Garcia</w:t>
            </w:r>
          </w:p>
        </w:tc>
      </w:tr>
      <w:tr w:rsidR="00134657" w:rsidRPr="00ED1F0B" w:rsidTr="00C7548F">
        <w:tc>
          <w:tcPr>
            <w:tcW w:w="3780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1933:   Don Andres Garcia</w:t>
            </w:r>
          </w:p>
        </w:tc>
        <w:tc>
          <w:tcPr>
            <w:tcW w:w="3798" w:type="dxa"/>
          </w:tcPr>
          <w:p w:rsidR="00134657" w:rsidRPr="00ED1F0B" w:rsidRDefault="00134657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E4C" w:rsidRPr="00ED1F0B" w:rsidRDefault="00521E4C" w:rsidP="00ED1F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E81" w:rsidRPr="00ED1F0B" w:rsidRDefault="001F3E81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1F0B">
        <w:rPr>
          <w:rFonts w:ascii="Times New Roman" w:hAnsi="Times New Roman" w:cs="Times New Roman"/>
          <w:b/>
          <w:sz w:val="24"/>
          <w:szCs w:val="24"/>
          <w:u w:val="single"/>
        </w:rPr>
        <w:t>Reign of Commonwealth Government</w:t>
      </w:r>
    </w:p>
    <w:p w:rsidR="001F3E81" w:rsidRPr="00ED1F0B" w:rsidRDefault="001F3E81" w:rsidP="00ED1F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3780"/>
        <w:gridCol w:w="3798"/>
      </w:tblGrid>
      <w:tr w:rsidR="001F3E81" w:rsidRPr="00ED1F0B" w:rsidTr="00C7548F">
        <w:tc>
          <w:tcPr>
            <w:tcW w:w="3780" w:type="dxa"/>
          </w:tcPr>
          <w:p w:rsidR="001F3E81" w:rsidRPr="00ED1F0B" w:rsidRDefault="001F3E81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1935: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Dalmacio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Visperas</w:t>
            </w:r>
            <w:proofErr w:type="spellEnd"/>
          </w:p>
        </w:tc>
        <w:tc>
          <w:tcPr>
            <w:tcW w:w="3798" w:type="dxa"/>
          </w:tcPr>
          <w:p w:rsidR="001F3E81" w:rsidRPr="00ED1F0B" w:rsidRDefault="001F3E81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1939: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Filomeno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Billote</w:t>
            </w:r>
            <w:proofErr w:type="spellEnd"/>
          </w:p>
        </w:tc>
      </w:tr>
      <w:tr w:rsidR="001F3E81" w:rsidRPr="00ED1F0B" w:rsidTr="00C7548F">
        <w:tc>
          <w:tcPr>
            <w:tcW w:w="3780" w:type="dxa"/>
          </w:tcPr>
          <w:p w:rsidR="001F3E81" w:rsidRPr="00ED1F0B" w:rsidRDefault="001F3E81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1936: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Dalmacio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Visperas</w:t>
            </w:r>
            <w:proofErr w:type="spellEnd"/>
          </w:p>
        </w:tc>
        <w:tc>
          <w:tcPr>
            <w:tcW w:w="3798" w:type="dxa"/>
          </w:tcPr>
          <w:p w:rsidR="001F3E81" w:rsidRPr="00ED1F0B" w:rsidRDefault="001F3E81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1940: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Filomeno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Billote</w:t>
            </w:r>
            <w:proofErr w:type="spellEnd"/>
          </w:p>
        </w:tc>
      </w:tr>
      <w:tr w:rsidR="001F3E81" w:rsidRPr="00ED1F0B" w:rsidTr="00C7548F">
        <w:tc>
          <w:tcPr>
            <w:tcW w:w="3780" w:type="dxa"/>
          </w:tcPr>
          <w:p w:rsidR="001F3E81" w:rsidRPr="00ED1F0B" w:rsidRDefault="001F3E81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1937: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Dalmacio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Visperas</w:t>
            </w:r>
            <w:proofErr w:type="spellEnd"/>
          </w:p>
        </w:tc>
        <w:tc>
          <w:tcPr>
            <w:tcW w:w="3798" w:type="dxa"/>
          </w:tcPr>
          <w:p w:rsidR="001F3E81" w:rsidRPr="00ED1F0B" w:rsidRDefault="001F3E81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1941:    Don Daniel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Frianeza</w:t>
            </w:r>
            <w:proofErr w:type="spellEnd"/>
          </w:p>
        </w:tc>
      </w:tr>
      <w:tr w:rsidR="001F3E81" w:rsidRPr="00ED1F0B" w:rsidTr="00C7548F">
        <w:tc>
          <w:tcPr>
            <w:tcW w:w="3780" w:type="dxa"/>
          </w:tcPr>
          <w:p w:rsidR="001F3E81" w:rsidRPr="00ED1F0B" w:rsidRDefault="001F3E81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F0B">
              <w:rPr>
                <w:rFonts w:ascii="Times New Roman" w:hAnsi="Times New Roman" w:cs="Times New Roman"/>
                <w:sz w:val="24"/>
                <w:szCs w:val="24"/>
              </w:rPr>
              <w:t xml:space="preserve">1938:   Don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Filomeno</w:t>
            </w:r>
            <w:proofErr w:type="spellEnd"/>
            <w:r w:rsidR="0023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4"/>
                <w:szCs w:val="24"/>
              </w:rPr>
              <w:t>Billote</w:t>
            </w:r>
            <w:proofErr w:type="spellEnd"/>
          </w:p>
        </w:tc>
        <w:tc>
          <w:tcPr>
            <w:tcW w:w="3798" w:type="dxa"/>
          </w:tcPr>
          <w:p w:rsidR="001F3E81" w:rsidRPr="00ED1F0B" w:rsidRDefault="001F3E81" w:rsidP="00ED1F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3E81" w:rsidRPr="00ED1F0B" w:rsidRDefault="008E53EE" w:rsidP="00ED1F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noProof/>
          <w:sz w:val="24"/>
          <w:szCs w:val="24"/>
          <w:lang w:eastAsia="en-PH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3603009</wp:posOffset>
            </wp:positionH>
            <wp:positionV relativeFrom="paragraph">
              <wp:posOffset>118300</wp:posOffset>
            </wp:positionV>
            <wp:extent cx="2190466" cy="2169994"/>
            <wp:effectExtent l="0" t="0" r="635" b="1905"/>
            <wp:wrapNone/>
            <wp:docPr id="457" name="Picture 1" descr="C:\Users\JaneS\Desktop\org. chart\558839_1378757782354368_1993411334_n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eS\Desktop\org. chart\558839_1378757782354368_1993411334_n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350" cy="2183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3E81" w:rsidRPr="00ED1F0B" w:rsidRDefault="001F3E81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1F0B">
        <w:rPr>
          <w:rFonts w:ascii="Times New Roman" w:hAnsi="Times New Roman" w:cs="Times New Roman"/>
          <w:b/>
          <w:sz w:val="24"/>
          <w:szCs w:val="24"/>
          <w:u w:val="single"/>
        </w:rPr>
        <w:t>Japanese Occupation</w:t>
      </w:r>
    </w:p>
    <w:p w:rsidR="001F3E81" w:rsidRPr="00ED1F0B" w:rsidRDefault="001F3E81" w:rsidP="00ED1F0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3E81" w:rsidRPr="00ED1F0B" w:rsidRDefault="001F3E81" w:rsidP="00ED1F0B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 xml:space="preserve">1942- 1944:   Don Daniel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Frianeza</w:t>
      </w:r>
      <w:proofErr w:type="spellEnd"/>
    </w:p>
    <w:p w:rsidR="001F3E81" w:rsidRDefault="001F3E81" w:rsidP="00ED1F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60B" w:rsidRPr="00ED1F0B" w:rsidRDefault="00AB760B" w:rsidP="00ED1F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E81" w:rsidRPr="00ED1F0B" w:rsidRDefault="001F3E81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1F0B">
        <w:rPr>
          <w:rFonts w:ascii="Times New Roman" w:hAnsi="Times New Roman" w:cs="Times New Roman"/>
          <w:b/>
          <w:sz w:val="24"/>
          <w:szCs w:val="24"/>
          <w:u w:val="single"/>
        </w:rPr>
        <w:t>Liberation Period</w:t>
      </w:r>
    </w:p>
    <w:p w:rsidR="001F3E81" w:rsidRPr="00ED1F0B" w:rsidRDefault="001F3E81" w:rsidP="00ED1F0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3E81" w:rsidRPr="00ED1F0B" w:rsidRDefault="001F3E81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 xml:space="preserve">1945- 1946:   Don Daniel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Frianeza</w:t>
      </w:r>
      <w:proofErr w:type="spellEnd"/>
    </w:p>
    <w:p w:rsidR="001F3E81" w:rsidRPr="00ED1F0B" w:rsidRDefault="008E1B72" w:rsidP="00ED1F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P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85.85pt;margin-top:.4pt;width:170.85pt;height:76.3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" filled="f" stroked="f">
            <v:textbox>
              <w:txbxContent>
                <w:p w:rsidR="00D87606" w:rsidRPr="008E53EE" w:rsidRDefault="00D87606" w:rsidP="008E53EE">
                  <w:pPr>
                    <w:jc w:val="both"/>
                    <w:rPr>
                      <w:rFonts w:ascii="Monotype Corsiva" w:hAnsi="Monotype Corsiva"/>
                      <w:sz w:val="28"/>
                      <w:szCs w:val="24"/>
                    </w:rPr>
                  </w:pPr>
                  <w:proofErr w:type="gramStart"/>
                  <w:r w:rsidRPr="008E53EE">
                    <w:rPr>
                      <w:rFonts w:ascii="Monotype Corsiva" w:hAnsi="Monotype Corsiva"/>
                      <w:sz w:val="28"/>
                      <w:szCs w:val="24"/>
                    </w:rPr>
                    <w:t>Mayor Bona Fe De Vera-</w:t>
                  </w:r>
                  <w:proofErr w:type="spellStart"/>
                  <w:r w:rsidRPr="008E53EE">
                    <w:rPr>
                      <w:rFonts w:ascii="Monotype Corsiva" w:hAnsi="Monotype Corsiva"/>
                      <w:sz w:val="28"/>
                      <w:szCs w:val="24"/>
                    </w:rPr>
                    <w:t>Parayno</w:t>
                  </w:r>
                  <w:proofErr w:type="spellEnd"/>
                  <w:r w:rsidRPr="008E53EE">
                    <w:rPr>
                      <w:rFonts w:ascii="Monotype Corsiva" w:hAnsi="Monotype Corsiva"/>
                      <w:sz w:val="28"/>
                      <w:szCs w:val="24"/>
                    </w:rPr>
                    <w:t>, the incumbent Chief Executive Officer during the preparation of this plan.</w:t>
                  </w:r>
                  <w:proofErr w:type="gramEnd"/>
                </w:p>
              </w:txbxContent>
            </v:textbox>
          </v:shape>
        </w:pict>
      </w:r>
    </w:p>
    <w:p w:rsidR="001F3E81" w:rsidRPr="00ED1F0B" w:rsidRDefault="001F3E81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1F0B">
        <w:rPr>
          <w:rFonts w:ascii="Times New Roman" w:hAnsi="Times New Roman" w:cs="Times New Roman"/>
          <w:b/>
          <w:sz w:val="24"/>
          <w:szCs w:val="24"/>
          <w:u w:val="single"/>
        </w:rPr>
        <w:t>Republic of the Philippines</w:t>
      </w:r>
    </w:p>
    <w:p w:rsidR="001F3E81" w:rsidRPr="00ED1F0B" w:rsidRDefault="001F3E81" w:rsidP="00ED1F0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142D0" w:rsidRPr="00ED1F0B" w:rsidRDefault="00B142D0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 xml:space="preserve">July 1946: </w:t>
      </w:r>
      <w:r w:rsidRPr="00ED1F0B">
        <w:rPr>
          <w:rFonts w:ascii="Times New Roman" w:hAnsi="Times New Roman" w:cs="Times New Roman"/>
          <w:sz w:val="24"/>
          <w:szCs w:val="24"/>
        </w:rPr>
        <w:tab/>
        <w:t>Don Pedro de Guzman</w:t>
      </w:r>
    </w:p>
    <w:p w:rsidR="00B142D0" w:rsidRPr="00ED1F0B" w:rsidRDefault="00B142D0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>1947:</w:t>
      </w:r>
      <w:r w:rsidRPr="00ED1F0B">
        <w:rPr>
          <w:rFonts w:ascii="Times New Roman" w:hAnsi="Times New Roman" w:cs="Times New Roman"/>
          <w:sz w:val="24"/>
          <w:szCs w:val="24"/>
        </w:rPr>
        <w:tab/>
      </w:r>
      <w:r w:rsidRPr="00ED1F0B">
        <w:rPr>
          <w:rFonts w:ascii="Times New Roman" w:hAnsi="Times New Roman" w:cs="Times New Roman"/>
          <w:sz w:val="24"/>
          <w:szCs w:val="24"/>
        </w:rPr>
        <w:tab/>
        <w:t xml:space="preserve">Don Guillermo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Visperas</w:t>
      </w:r>
      <w:proofErr w:type="spellEnd"/>
    </w:p>
    <w:p w:rsidR="00B142D0" w:rsidRPr="00ED1F0B" w:rsidRDefault="00B142D0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>1948 – 1957:</w:t>
      </w:r>
      <w:r w:rsidRPr="00ED1F0B">
        <w:rPr>
          <w:rFonts w:ascii="Times New Roman" w:hAnsi="Times New Roman" w:cs="Times New Roman"/>
          <w:sz w:val="24"/>
          <w:szCs w:val="24"/>
        </w:rPr>
        <w:tab/>
        <w:t xml:space="preserve">Don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Adriatico</w:t>
      </w:r>
      <w:proofErr w:type="spellEnd"/>
      <w:r w:rsidR="0023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Golea</w:t>
      </w:r>
      <w:proofErr w:type="spellEnd"/>
    </w:p>
    <w:p w:rsidR="00B142D0" w:rsidRPr="00ED1F0B" w:rsidRDefault="00B142D0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>1957 – 1959:</w:t>
      </w:r>
      <w:r w:rsidRPr="00ED1F0B">
        <w:rPr>
          <w:rFonts w:ascii="Times New Roman" w:hAnsi="Times New Roman" w:cs="Times New Roman"/>
          <w:sz w:val="24"/>
          <w:szCs w:val="24"/>
        </w:rPr>
        <w:tab/>
        <w:t xml:space="preserve">Don Jose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Duyala</w:t>
      </w:r>
      <w:proofErr w:type="spellEnd"/>
      <w:r w:rsidRPr="00ED1F0B">
        <w:rPr>
          <w:rFonts w:ascii="Times New Roman" w:hAnsi="Times New Roman" w:cs="Times New Roman"/>
          <w:sz w:val="24"/>
          <w:szCs w:val="24"/>
        </w:rPr>
        <w:tab/>
      </w:r>
    </w:p>
    <w:p w:rsidR="00B142D0" w:rsidRPr="00ED1F0B" w:rsidRDefault="00B142D0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>1960 – 1963:</w:t>
      </w:r>
      <w:r w:rsidRPr="00ED1F0B">
        <w:rPr>
          <w:rFonts w:ascii="Times New Roman" w:hAnsi="Times New Roman" w:cs="Times New Roman"/>
          <w:sz w:val="24"/>
          <w:szCs w:val="24"/>
        </w:rPr>
        <w:tab/>
        <w:t xml:space="preserve">Don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Abelardo</w:t>
      </w:r>
      <w:proofErr w:type="spellEnd"/>
      <w:r w:rsidR="0023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Biala</w:t>
      </w:r>
      <w:proofErr w:type="spellEnd"/>
    </w:p>
    <w:p w:rsidR="00B142D0" w:rsidRPr="00ED1F0B" w:rsidRDefault="00B142D0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>1964 – 1980:</w:t>
      </w:r>
      <w:r w:rsidRPr="00ED1F0B">
        <w:rPr>
          <w:rFonts w:ascii="Times New Roman" w:hAnsi="Times New Roman" w:cs="Times New Roman"/>
          <w:sz w:val="24"/>
          <w:szCs w:val="24"/>
        </w:rPr>
        <w:tab/>
        <w:t xml:space="preserve">Don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Macario</w:t>
      </w:r>
      <w:proofErr w:type="spellEnd"/>
      <w:r w:rsidRPr="00ED1F0B">
        <w:rPr>
          <w:rFonts w:ascii="Times New Roman" w:hAnsi="Times New Roman" w:cs="Times New Roman"/>
          <w:sz w:val="24"/>
          <w:szCs w:val="24"/>
        </w:rPr>
        <w:t xml:space="preserve"> G.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Ydia</w:t>
      </w:r>
      <w:proofErr w:type="spellEnd"/>
    </w:p>
    <w:p w:rsidR="00B142D0" w:rsidRPr="00ED1F0B" w:rsidRDefault="00B142D0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lastRenderedPageBreak/>
        <w:t>1980 – 1984:</w:t>
      </w:r>
      <w:r w:rsidRPr="00ED1F0B">
        <w:rPr>
          <w:rFonts w:ascii="Times New Roman" w:hAnsi="Times New Roman" w:cs="Times New Roman"/>
          <w:sz w:val="24"/>
          <w:szCs w:val="24"/>
        </w:rPr>
        <w:tab/>
        <w:t xml:space="preserve">Don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Pedrito</w:t>
      </w:r>
      <w:proofErr w:type="spellEnd"/>
      <w:r w:rsidRPr="00ED1F0B">
        <w:rPr>
          <w:rFonts w:ascii="Times New Roman" w:hAnsi="Times New Roman" w:cs="Times New Roman"/>
          <w:sz w:val="24"/>
          <w:szCs w:val="24"/>
        </w:rPr>
        <w:t xml:space="preserve"> G. Presto</w:t>
      </w:r>
    </w:p>
    <w:p w:rsidR="006F7BFB" w:rsidRPr="00ED1F0B" w:rsidRDefault="00B142D0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>May 6, 1984 – June 1, 1986:</w:t>
      </w:r>
      <w:r w:rsidRPr="00ED1F0B">
        <w:rPr>
          <w:rFonts w:ascii="Times New Roman" w:hAnsi="Times New Roman" w:cs="Times New Roman"/>
          <w:sz w:val="24"/>
          <w:szCs w:val="24"/>
        </w:rPr>
        <w:tab/>
        <w:t xml:space="preserve">Doña </w:t>
      </w:r>
      <w:proofErr w:type="spellStart"/>
      <w:proofErr w:type="gramStart"/>
      <w:r w:rsidRPr="00ED1F0B">
        <w:rPr>
          <w:rFonts w:ascii="Times New Roman" w:hAnsi="Times New Roman" w:cs="Times New Roman"/>
          <w:sz w:val="24"/>
          <w:szCs w:val="24"/>
        </w:rPr>
        <w:t>Consorcia</w:t>
      </w:r>
      <w:proofErr w:type="spellEnd"/>
      <w:r w:rsidRPr="00ED1F0B">
        <w:rPr>
          <w:rFonts w:ascii="Times New Roman" w:hAnsi="Times New Roman" w:cs="Times New Roman"/>
          <w:sz w:val="24"/>
          <w:szCs w:val="24"/>
        </w:rPr>
        <w:t xml:space="preserve">  F</w:t>
      </w:r>
      <w:proofErr w:type="gramEnd"/>
      <w:r w:rsidRPr="00ED1F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Golea</w:t>
      </w:r>
      <w:proofErr w:type="spellEnd"/>
    </w:p>
    <w:p w:rsidR="008D6A71" w:rsidRPr="00ED1F0B" w:rsidRDefault="00B142D0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>June 2, 1986 – November 1987:</w:t>
      </w:r>
      <w:r w:rsidR="006226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3EE">
        <w:rPr>
          <w:rFonts w:ascii="Times New Roman" w:hAnsi="Times New Roman" w:cs="Times New Roman"/>
          <w:sz w:val="24"/>
          <w:szCs w:val="24"/>
        </w:rPr>
        <w:t>Hon.</w:t>
      </w:r>
      <w:r w:rsidRPr="00ED1F0B">
        <w:rPr>
          <w:rFonts w:ascii="Times New Roman" w:hAnsi="Times New Roman" w:cs="Times New Roman"/>
          <w:sz w:val="24"/>
          <w:szCs w:val="24"/>
        </w:rPr>
        <w:t>Benigno</w:t>
      </w:r>
      <w:proofErr w:type="spellEnd"/>
      <w:r w:rsidRPr="00ED1F0B">
        <w:rPr>
          <w:rFonts w:ascii="Times New Roman" w:hAnsi="Times New Roman" w:cs="Times New Roman"/>
          <w:sz w:val="24"/>
          <w:szCs w:val="24"/>
        </w:rPr>
        <w:t xml:space="preserve"> M.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Gubatan</w:t>
      </w:r>
      <w:proofErr w:type="spellEnd"/>
    </w:p>
    <w:p w:rsidR="00B142D0" w:rsidRPr="00ED1F0B" w:rsidRDefault="00B142D0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>December 6 – February 1, 1988:</w:t>
      </w:r>
      <w:r w:rsidR="00622641">
        <w:rPr>
          <w:rFonts w:ascii="Times New Roman" w:hAnsi="Times New Roman" w:cs="Times New Roman"/>
          <w:sz w:val="24"/>
          <w:szCs w:val="24"/>
        </w:rPr>
        <w:t xml:space="preserve"> </w:t>
      </w:r>
      <w:r w:rsidR="008E53EE">
        <w:rPr>
          <w:rFonts w:ascii="Times New Roman" w:hAnsi="Times New Roman" w:cs="Times New Roman"/>
          <w:sz w:val="24"/>
          <w:szCs w:val="24"/>
        </w:rPr>
        <w:t xml:space="preserve">Hon. </w:t>
      </w:r>
      <w:r w:rsidRPr="00ED1F0B">
        <w:rPr>
          <w:rFonts w:ascii="Times New Roman" w:hAnsi="Times New Roman" w:cs="Times New Roman"/>
          <w:sz w:val="24"/>
          <w:szCs w:val="24"/>
        </w:rPr>
        <w:t xml:space="preserve">Juan G.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Quinto</w:t>
      </w:r>
      <w:proofErr w:type="spellEnd"/>
    </w:p>
    <w:p w:rsidR="00B142D0" w:rsidRPr="00ED1F0B" w:rsidRDefault="00B142D0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>Fe</w:t>
      </w:r>
      <w:r w:rsidR="008E53EE">
        <w:rPr>
          <w:rFonts w:ascii="Times New Roman" w:hAnsi="Times New Roman" w:cs="Times New Roman"/>
          <w:sz w:val="24"/>
          <w:szCs w:val="24"/>
        </w:rPr>
        <w:t xml:space="preserve">bruary 2, 1988 – June 30, 1998: Hon.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Benigno</w:t>
      </w:r>
      <w:proofErr w:type="spellEnd"/>
      <w:r w:rsidRPr="00ED1F0B">
        <w:rPr>
          <w:rFonts w:ascii="Times New Roman" w:hAnsi="Times New Roman" w:cs="Times New Roman"/>
          <w:sz w:val="24"/>
          <w:szCs w:val="24"/>
        </w:rPr>
        <w:t xml:space="preserve"> M.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Gubatan</w:t>
      </w:r>
      <w:proofErr w:type="spellEnd"/>
    </w:p>
    <w:p w:rsidR="00B142D0" w:rsidRPr="00ED1F0B" w:rsidRDefault="00B142D0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>July 1, 1998 – June 30, 2001:</w:t>
      </w:r>
      <w:r w:rsidRPr="00ED1F0B">
        <w:rPr>
          <w:rFonts w:ascii="Times New Roman" w:hAnsi="Times New Roman" w:cs="Times New Roman"/>
          <w:sz w:val="24"/>
          <w:szCs w:val="24"/>
        </w:rPr>
        <w:tab/>
      </w:r>
      <w:r w:rsidR="008E53EE">
        <w:rPr>
          <w:rFonts w:ascii="Times New Roman" w:hAnsi="Times New Roman" w:cs="Times New Roman"/>
          <w:sz w:val="24"/>
          <w:szCs w:val="24"/>
        </w:rPr>
        <w:t xml:space="preserve">Hon.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Numeriano</w:t>
      </w:r>
      <w:proofErr w:type="spellEnd"/>
      <w:r w:rsidRPr="00ED1F0B">
        <w:rPr>
          <w:rFonts w:ascii="Times New Roman" w:hAnsi="Times New Roman" w:cs="Times New Roman"/>
          <w:sz w:val="24"/>
          <w:szCs w:val="24"/>
        </w:rPr>
        <w:t xml:space="preserve"> G. Presto</w:t>
      </w:r>
    </w:p>
    <w:p w:rsidR="00B142D0" w:rsidRPr="00ED1F0B" w:rsidRDefault="00B142D0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>July 1, 2001 – June 30, 2004:</w:t>
      </w:r>
      <w:r w:rsidRPr="00ED1F0B">
        <w:rPr>
          <w:rFonts w:ascii="Times New Roman" w:hAnsi="Times New Roman" w:cs="Times New Roman"/>
          <w:sz w:val="24"/>
          <w:szCs w:val="24"/>
        </w:rPr>
        <w:tab/>
      </w:r>
      <w:r w:rsidR="008E53EE">
        <w:rPr>
          <w:rFonts w:ascii="Times New Roman" w:hAnsi="Times New Roman" w:cs="Times New Roman"/>
          <w:sz w:val="24"/>
          <w:szCs w:val="24"/>
        </w:rPr>
        <w:t xml:space="preserve">Hon. </w:t>
      </w:r>
      <w:r w:rsidRPr="00ED1F0B">
        <w:rPr>
          <w:rFonts w:ascii="Times New Roman" w:hAnsi="Times New Roman" w:cs="Times New Roman"/>
          <w:sz w:val="24"/>
          <w:szCs w:val="24"/>
        </w:rPr>
        <w:t xml:space="preserve">Tito B.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Sarzaba</w:t>
      </w:r>
      <w:proofErr w:type="spellEnd"/>
      <w:r w:rsidRPr="00ED1F0B">
        <w:rPr>
          <w:rFonts w:ascii="Times New Roman" w:hAnsi="Times New Roman" w:cs="Times New Roman"/>
          <w:sz w:val="24"/>
          <w:szCs w:val="24"/>
        </w:rPr>
        <w:t xml:space="preserve">, Jr. </w:t>
      </w:r>
    </w:p>
    <w:p w:rsidR="00B142D0" w:rsidRPr="00ED1F0B" w:rsidRDefault="00B142D0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 xml:space="preserve">July 1, 2004 to </w:t>
      </w:r>
      <w:r w:rsidR="001C28C5" w:rsidRPr="00ED1F0B">
        <w:rPr>
          <w:rFonts w:ascii="Times New Roman" w:hAnsi="Times New Roman" w:cs="Times New Roman"/>
          <w:sz w:val="24"/>
          <w:szCs w:val="24"/>
        </w:rPr>
        <w:t>December 2</w:t>
      </w:r>
      <w:r w:rsidR="006F7BFB" w:rsidRPr="00ED1F0B">
        <w:rPr>
          <w:rFonts w:ascii="Times New Roman" w:hAnsi="Times New Roman" w:cs="Times New Roman"/>
          <w:sz w:val="24"/>
          <w:szCs w:val="24"/>
        </w:rPr>
        <w:t>3</w:t>
      </w:r>
      <w:r w:rsidR="001C28C5" w:rsidRPr="00ED1F0B">
        <w:rPr>
          <w:rFonts w:ascii="Times New Roman" w:hAnsi="Times New Roman" w:cs="Times New Roman"/>
          <w:sz w:val="24"/>
          <w:szCs w:val="24"/>
        </w:rPr>
        <w:t xml:space="preserve">, 2012: </w:t>
      </w:r>
      <w:r w:rsidR="008E53EE">
        <w:rPr>
          <w:rFonts w:ascii="Times New Roman" w:hAnsi="Times New Roman" w:cs="Times New Roman"/>
          <w:sz w:val="24"/>
          <w:szCs w:val="24"/>
        </w:rPr>
        <w:t xml:space="preserve">Hon.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Herminio</w:t>
      </w:r>
      <w:proofErr w:type="spellEnd"/>
      <w:r w:rsidRPr="00ED1F0B">
        <w:rPr>
          <w:rFonts w:ascii="Times New Roman" w:hAnsi="Times New Roman" w:cs="Times New Roman"/>
          <w:sz w:val="24"/>
          <w:szCs w:val="24"/>
        </w:rPr>
        <w:t xml:space="preserve"> A. Romero</w:t>
      </w:r>
    </w:p>
    <w:p w:rsidR="00521E4C" w:rsidRPr="00ED1F0B" w:rsidRDefault="001C28C5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>December 2</w:t>
      </w:r>
      <w:r w:rsidR="006F7BFB" w:rsidRPr="00ED1F0B">
        <w:rPr>
          <w:rFonts w:ascii="Times New Roman" w:hAnsi="Times New Roman" w:cs="Times New Roman"/>
          <w:sz w:val="24"/>
          <w:szCs w:val="24"/>
        </w:rPr>
        <w:t>4</w:t>
      </w:r>
      <w:r w:rsidRPr="00ED1F0B">
        <w:rPr>
          <w:rFonts w:ascii="Times New Roman" w:hAnsi="Times New Roman" w:cs="Times New Roman"/>
          <w:sz w:val="24"/>
          <w:szCs w:val="24"/>
        </w:rPr>
        <w:t xml:space="preserve">, 2012 – June 30, 2013: </w:t>
      </w:r>
      <w:r w:rsidR="008E53EE">
        <w:rPr>
          <w:rFonts w:ascii="Times New Roman" w:hAnsi="Times New Roman" w:cs="Times New Roman"/>
          <w:sz w:val="24"/>
          <w:szCs w:val="24"/>
        </w:rPr>
        <w:t xml:space="preserve">Hon. </w:t>
      </w:r>
      <w:r w:rsidRPr="00ED1F0B">
        <w:rPr>
          <w:rFonts w:ascii="Times New Roman" w:hAnsi="Times New Roman" w:cs="Times New Roman"/>
          <w:sz w:val="24"/>
          <w:szCs w:val="24"/>
        </w:rPr>
        <w:t xml:space="preserve">Bernardo C. </w:t>
      </w:r>
      <w:proofErr w:type="spellStart"/>
      <w:r w:rsidRPr="00ED1F0B">
        <w:rPr>
          <w:rFonts w:ascii="Times New Roman" w:hAnsi="Times New Roman" w:cs="Times New Roman"/>
          <w:sz w:val="24"/>
          <w:szCs w:val="24"/>
        </w:rPr>
        <w:t>Abalos</w:t>
      </w:r>
      <w:proofErr w:type="spellEnd"/>
    </w:p>
    <w:p w:rsidR="001C28C5" w:rsidRPr="00ED1F0B" w:rsidRDefault="001C28C5" w:rsidP="00ED1F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 xml:space="preserve">July 1, 2013 to date: </w:t>
      </w:r>
      <w:r w:rsidR="008E53EE">
        <w:rPr>
          <w:rFonts w:ascii="Times New Roman" w:hAnsi="Times New Roman" w:cs="Times New Roman"/>
          <w:sz w:val="24"/>
          <w:szCs w:val="24"/>
        </w:rPr>
        <w:t xml:space="preserve">Hon. </w:t>
      </w:r>
      <w:r w:rsidR="006F7BFB" w:rsidRPr="00ED1F0B">
        <w:rPr>
          <w:rFonts w:ascii="Times New Roman" w:hAnsi="Times New Roman" w:cs="Times New Roman"/>
          <w:sz w:val="24"/>
          <w:szCs w:val="24"/>
        </w:rPr>
        <w:t xml:space="preserve">Bona Fe De Vera - </w:t>
      </w:r>
      <w:proofErr w:type="spellStart"/>
      <w:r w:rsidR="006F7BFB" w:rsidRPr="00ED1F0B">
        <w:rPr>
          <w:rFonts w:ascii="Times New Roman" w:hAnsi="Times New Roman" w:cs="Times New Roman"/>
          <w:sz w:val="24"/>
          <w:szCs w:val="24"/>
        </w:rPr>
        <w:t>Parayno</w:t>
      </w:r>
      <w:proofErr w:type="spellEnd"/>
    </w:p>
    <w:p w:rsidR="00521E4C" w:rsidRPr="00ED1F0B" w:rsidRDefault="00521E4C" w:rsidP="00ED1F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AF1" w:rsidRDefault="0070016C" w:rsidP="00DF7113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1F0B">
        <w:rPr>
          <w:rFonts w:ascii="Times New Roman" w:hAnsi="Times New Roman" w:cs="Times New Roman"/>
          <w:sz w:val="24"/>
          <w:szCs w:val="24"/>
        </w:rPr>
        <w:t>It w</w:t>
      </w:r>
      <w:r w:rsidR="00B57DFC">
        <w:rPr>
          <w:rFonts w:ascii="Times New Roman" w:hAnsi="Times New Roman" w:cs="Times New Roman"/>
          <w:sz w:val="24"/>
          <w:szCs w:val="24"/>
        </w:rPr>
        <w:t xml:space="preserve">as after the declaration of </w:t>
      </w:r>
      <w:r w:rsidRPr="00ED1F0B">
        <w:rPr>
          <w:rFonts w:ascii="Times New Roman" w:hAnsi="Times New Roman" w:cs="Times New Roman"/>
          <w:sz w:val="24"/>
          <w:szCs w:val="24"/>
        </w:rPr>
        <w:t xml:space="preserve">martial law and the 1986 EDSA revolution that the town experienced an unprecedented growth in its income. This may be brought about by enactment of </w:t>
      </w:r>
      <w:proofErr w:type="gramStart"/>
      <w:r w:rsidRPr="00ED1F0B">
        <w:rPr>
          <w:rFonts w:ascii="Times New Roman" w:hAnsi="Times New Roman" w:cs="Times New Roman"/>
          <w:sz w:val="24"/>
          <w:szCs w:val="24"/>
        </w:rPr>
        <w:t>legislation</w:t>
      </w:r>
      <w:r w:rsidR="00DF7113">
        <w:rPr>
          <w:rFonts w:ascii="Times New Roman" w:hAnsi="Times New Roman" w:cs="Times New Roman"/>
          <w:sz w:val="24"/>
          <w:szCs w:val="24"/>
        </w:rPr>
        <w:t>s</w:t>
      </w:r>
      <w:r w:rsidRPr="00ED1F0B">
        <w:rPr>
          <w:rFonts w:ascii="Times New Roman" w:hAnsi="Times New Roman" w:cs="Times New Roman"/>
          <w:sz w:val="24"/>
          <w:szCs w:val="24"/>
        </w:rPr>
        <w:t xml:space="preserve"> which</w:t>
      </w:r>
      <w:proofErr w:type="gramEnd"/>
      <w:r w:rsidRPr="00ED1F0B">
        <w:rPr>
          <w:rFonts w:ascii="Times New Roman" w:hAnsi="Times New Roman" w:cs="Times New Roman"/>
          <w:sz w:val="24"/>
          <w:szCs w:val="24"/>
        </w:rPr>
        <w:t xml:space="preserve"> made the local government units a shot in the arm. Among these regulations are Presidential Decree No. 231 as amended known as the Local Tax Code providing for the local government units to create /levy taxes subject to the limitations set</w:t>
      </w:r>
      <w:r w:rsidR="00845E2E">
        <w:rPr>
          <w:rFonts w:ascii="Times New Roman" w:hAnsi="Times New Roman" w:cs="Times New Roman"/>
          <w:sz w:val="24"/>
          <w:szCs w:val="24"/>
        </w:rPr>
        <w:t xml:space="preserve"> by law and</w:t>
      </w:r>
      <w:r w:rsidR="009E0AF1" w:rsidRPr="00ED1F0B">
        <w:rPr>
          <w:rFonts w:ascii="Times New Roman" w:hAnsi="Times New Roman" w:cs="Times New Roman"/>
          <w:sz w:val="24"/>
          <w:szCs w:val="24"/>
        </w:rPr>
        <w:t xml:space="preserve"> Presidential Decree No. 477 known as Local Fiscal Administration Code. These laws were intended to enable the local government develop into self-reliant communities and able partners of the national government in development.</w:t>
      </w:r>
    </w:p>
    <w:p w:rsidR="001A199F" w:rsidRDefault="001A199F" w:rsidP="00DF7113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B4D12" w:rsidRPr="000D1D39" w:rsidRDefault="002B4D12" w:rsidP="00065B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155" w:rsidRPr="00812830" w:rsidRDefault="00552155" w:rsidP="00812830">
      <w:pPr>
        <w:spacing w:after="16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52155" w:rsidRPr="00812830" w:rsidSect="00065B5E">
      <w:type w:val="continuous"/>
      <w:pgSz w:w="12240" w:h="18720"/>
      <w:pgMar w:top="1440" w:right="1440" w:bottom="1440" w:left="216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B72" w:rsidRDefault="008E1B72" w:rsidP="005E15F7">
      <w:pPr>
        <w:spacing w:after="0" w:line="240" w:lineRule="auto"/>
      </w:pPr>
      <w:r>
        <w:separator/>
      </w:r>
    </w:p>
  </w:endnote>
  <w:endnote w:type="continuationSeparator" w:id="0">
    <w:p w:rsidR="008E1B72" w:rsidRDefault="008E1B72" w:rsidP="005E1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CA4" w:rsidRPr="00853D30" w:rsidRDefault="008E1B72" w:rsidP="00853D30">
    <w:pPr>
      <w:pStyle w:val="Footer"/>
      <w:ind w:hanging="1276"/>
      <w:rPr>
        <w:sz w:val="24"/>
      </w:rPr>
    </w:pPr>
    <w:r>
      <w:rPr>
        <w:noProof/>
        <w:sz w:val="24"/>
        <w:lang w:eastAsia="en-P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2050" type="#_x0000_t202" alt="Color-block footer displaying page number" style="position:absolute;margin-left:86.5pt;margin-top:864.4pt;width:456.6pt;height:56.35pt;z-index:251658752;visibility:visible;mso-wrap-distance-top:14.4pt;mso-wrap-distance-bottom:14.4pt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" o:allowoverlap="f" filled="f" stroked="f" strokeweight=".5pt">
          <v:textbox style="mso-next-textbox:#Text Box 13" inset="0,0,0,0">
            <w:txbxContent>
              <w:tbl>
                <w:tblPr>
                  <w:tblW w:w="5000" w:type="pct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22"/>
                  <w:gridCol w:w="8481"/>
                  <w:gridCol w:w="644"/>
                </w:tblGrid>
                <w:tr w:rsidR="00853D30" w:rsidTr="00622641">
                  <w:trPr>
                    <w:trHeight w:hRule="exact" w:val="1137"/>
                  </w:trPr>
                  <w:tc>
                    <w:tcPr>
                      <w:tcW w:w="12" w:type="pct"/>
                      <w:shd w:val="clear" w:color="auto" w:fill="4F81BD" w:themeFill="accent1"/>
                      <w:vAlign w:val="center"/>
                    </w:tcPr>
                    <w:p w:rsidR="00853D30" w:rsidRDefault="00853D30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spacing w:before="40" w:after="40"/>
                        <w:rPr>
                          <w:color w:val="FFFFFF" w:themeColor="background1"/>
                        </w:rPr>
                      </w:pPr>
                    </w:p>
                  </w:tc>
                  <w:tc>
                    <w:tcPr>
                      <w:tcW w:w="4635" w:type="pct"/>
                      <w:shd w:val="clear" w:color="auto" w:fill="FFFF00"/>
                      <w:vAlign w:val="center"/>
                    </w:tcPr>
                    <w:p w:rsidR="00BC3980" w:rsidRPr="00BC3980" w:rsidRDefault="00BC3980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spacing w:before="40" w:after="40"/>
                        <w:ind w:left="144" w:right="144"/>
                        <w:rPr>
                          <w:rFonts w:ascii="Brush Script MT" w:hAnsi="Brush Script MT"/>
                          <w:b/>
                          <w:color w:val="000000" w:themeColor="text1"/>
                          <w:sz w:val="2"/>
                          <w:szCs w:val="28"/>
                        </w:rPr>
                      </w:pPr>
                    </w:p>
                    <w:p w:rsidR="00853D30" w:rsidRPr="00853D30" w:rsidRDefault="00622641" w:rsidP="00BC3980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spacing w:before="40" w:after="40"/>
                        <w:ind w:right="144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Brush Script MT" w:hAnsi="Brush Script MT"/>
                          <w:b/>
                          <w:color w:val="002060"/>
                          <w:sz w:val="36"/>
                          <w:szCs w:val="28"/>
                        </w:rPr>
                        <w:t xml:space="preserve">           </w:t>
                      </w:r>
                      <w:proofErr w:type="spellStart"/>
                      <w:r w:rsidR="00853D30" w:rsidRPr="00F420D1">
                        <w:rPr>
                          <w:rFonts w:ascii="Brush Script MT" w:hAnsi="Brush Script MT"/>
                          <w:b/>
                          <w:color w:val="002060"/>
                          <w:sz w:val="36"/>
                          <w:szCs w:val="28"/>
                        </w:rPr>
                        <w:t>Mangaldan</w:t>
                      </w:r>
                      <w:proofErr w:type="spellEnd"/>
                      <w:r w:rsidR="00853D30" w:rsidRPr="00F420D1">
                        <w:rPr>
                          <w:rFonts w:ascii="Brush Script MT" w:hAnsi="Brush Script MT"/>
                          <w:b/>
                          <w:color w:val="002060"/>
                          <w:sz w:val="36"/>
                          <w:szCs w:val="28"/>
                        </w:rPr>
                        <w:t xml:space="preserve">, </w:t>
                      </w:r>
                      <w:proofErr w:type="spellStart"/>
                      <w:r w:rsidR="00853D30" w:rsidRPr="00F420D1">
                        <w:rPr>
                          <w:rFonts w:ascii="Brush Script MT" w:hAnsi="Brush Script MT"/>
                          <w:b/>
                          <w:color w:val="002060"/>
                          <w:sz w:val="36"/>
                          <w:szCs w:val="28"/>
                        </w:rPr>
                        <w:t>Pangasinan</w:t>
                      </w:r>
                      <w:proofErr w:type="spellEnd"/>
                      <w:r>
                        <w:rPr>
                          <w:rFonts w:ascii="Brush Script MT" w:hAnsi="Brush Script MT"/>
                          <w:b/>
                          <w:color w:val="002060"/>
                          <w:sz w:val="36"/>
                          <w:szCs w:val="28"/>
                        </w:rPr>
                        <w:t xml:space="preserve">       </w:t>
                      </w:r>
                      <w:r w:rsidR="00853D30" w:rsidRPr="00F420D1">
                        <w:rPr>
                          <w:rFonts w:ascii="Berlin Sans FB Demi" w:hAnsi="Berlin Sans FB Demi"/>
                          <w:b/>
                          <w:color w:val="002060"/>
                          <w:sz w:val="28"/>
                          <w:szCs w:val="28"/>
                        </w:rPr>
                        <w:t>VOLUME 1: CLUP 2016-2026</w:t>
                      </w:r>
                    </w:p>
                  </w:tc>
                  <w:tc>
                    <w:tcPr>
                      <w:tcW w:w="352" w:type="pct"/>
                      <w:shd w:val="clear" w:color="auto" w:fill="002060"/>
                      <w:vAlign w:val="center"/>
                    </w:tcPr>
                    <w:p w:rsidR="00853D30" w:rsidRPr="00BC3980" w:rsidRDefault="008C72BC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spacing w:before="40" w:after="4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  <w:sz w:val="28"/>
                          <w:szCs w:val="28"/>
                        </w:rPr>
                      </w:pPr>
                      <w:r w:rsidRPr="00F420D1">
                        <w:rPr>
                          <w:rFonts w:ascii="Berlin Sans FB Demi" w:hAnsi="Berlin Sans FB Demi"/>
                          <w:color w:val="FFFFFF" w:themeColor="background1"/>
                          <w:sz w:val="28"/>
                          <w:szCs w:val="28"/>
                        </w:rPr>
                        <w:fldChar w:fldCharType="begin"/>
                      </w:r>
                      <w:r w:rsidR="00853D30" w:rsidRPr="00F420D1">
                        <w:rPr>
                          <w:rFonts w:ascii="Berlin Sans FB Demi" w:hAnsi="Berlin Sans FB Demi"/>
                          <w:color w:val="FFFFFF" w:themeColor="background1"/>
                          <w:sz w:val="28"/>
                          <w:szCs w:val="28"/>
                        </w:rPr>
                        <w:instrText xml:space="preserve"> PAGE   \* MERGEFORMAT </w:instrText>
                      </w:r>
                      <w:r w:rsidRPr="00F420D1">
                        <w:rPr>
                          <w:rFonts w:ascii="Berlin Sans FB Demi" w:hAnsi="Berlin Sans FB Demi"/>
                          <w:color w:val="FFFFFF" w:themeColor="background1"/>
                          <w:sz w:val="28"/>
                          <w:szCs w:val="28"/>
                        </w:rPr>
                        <w:fldChar w:fldCharType="separate"/>
                      </w:r>
                      <w:r w:rsidR="004248D7">
                        <w:rPr>
                          <w:rFonts w:ascii="Berlin Sans FB Demi" w:hAnsi="Berlin Sans FB Demi"/>
                          <w:noProof/>
                          <w:color w:val="FFFFFF" w:themeColor="background1"/>
                          <w:sz w:val="28"/>
                          <w:szCs w:val="28"/>
                        </w:rPr>
                        <w:t>17</w:t>
                      </w:r>
                      <w:r w:rsidRPr="00F420D1">
                        <w:rPr>
                          <w:rFonts w:ascii="Berlin Sans FB Demi" w:hAnsi="Berlin Sans FB Demi"/>
                          <w:noProof/>
                          <w:color w:val="FFFFFF" w:themeColor="background1"/>
                          <w:sz w:val="28"/>
                          <w:szCs w:val="28"/>
                        </w:rPr>
                        <w:fldChar w:fldCharType="end"/>
                      </w:r>
                    </w:p>
                  </w:tc>
                </w:tr>
              </w:tbl>
              <w:p w:rsidR="00853D30" w:rsidRDefault="00853D30">
                <w:pPr>
                  <w:pStyle w:val="NoSpacing"/>
                </w:pPr>
              </w:p>
            </w:txbxContent>
          </v:textbox>
          <w10:wrap type="topAndBottom" anchorx="page" anchory="page"/>
        </v:shape>
      </w:pict>
    </w:r>
    <w:r w:rsidR="00BC3980">
      <w:rPr>
        <w:noProof/>
        <w:lang w:eastAsia="en-PH"/>
      </w:rPr>
      <w:drawing>
        <wp:anchor distT="0" distB="0" distL="114300" distR="114300" simplePos="0" relativeHeight="251664896" behindDoc="0" locked="0" layoutInCell="1" allowOverlap="1" wp14:anchorId="4BAF7E96" wp14:editId="26980F3E">
          <wp:simplePos x="0" y="0"/>
          <wp:positionH relativeFrom="column">
            <wp:posOffset>-209550</wp:posOffset>
          </wp:positionH>
          <wp:positionV relativeFrom="paragraph">
            <wp:posOffset>-648284</wp:posOffset>
          </wp:positionV>
          <wp:extent cx="612782" cy="615580"/>
          <wp:effectExtent l="0" t="0" r="0" b="0"/>
          <wp:wrapNone/>
          <wp:docPr id="3" name="Picture 3" descr="C:\Users\Public\se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ublic\se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82" cy="61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39" w:type="pct"/>
      <w:tblInd w:w="-56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"/>
      <w:gridCol w:w="8484"/>
      <w:gridCol w:w="721"/>
    </w:tblGrid>
    <w:tr w:rsidR="001B19D8" w:rsidTr="00AA0121">
      <w:trPr>
        <w:trHeight w:hRule="exact" w:val="1137"/>
      </w:trPr>
      <w:tc>
        <w:tcPr>
          <w:tcW w:w="11" w:type="pct"/>
          <w:shd w:val="clear" w:color="auto" w:fill="4F81BD" w:themeFill="accent1"/>
          <w:vAlign w:val="center"/>
        </w:tcPr>
        <w:p w:rsidR="001B19D8" w:rsidRDefault="001B19D8" w:rsidP="00AA0121">
          <w:pPr>
            <w:pStyle w:val="Footer"/>
            <w:tabs>
              <w:tab w:val="clear" w:pos="4680"/>
              <w:tab w:val="clear" w:pos="9360"/>
            </w:tabs>
            <w:spacing w:before="40" w:after="40"/>
            <w:rPr>
              <w:color w:val="FFFFFF" w:themeColor="background1"/>
            </w:rPr>
          </w:pPr>
        </w:p>
      </w:tc>
      <w:tc>
        <w:tcPr>
          <w:tcW w:w="4598" w:type="pct"/>
          <w:shd w:val="clear" w:color="auto" w:fill="FFFF00"/>
          <w:vAlign w:val="center"/>
        </w:tcPr>
        <w:p w:rsidR="001B19D8" w:rsidRPr="00BC3980" w:rsidRDefault="001B19D8" w:rsidP="00AA0121">
          <w:pPr>
            <w:pStyle w:val="Footer"/>
            <w:tabs>
              <w:tab w:val="clear" w:pos="4680"/>
              <w:tab w:val="clear" w:pos="9360"/>
            </w:tabs>
            <w:spacing w:before="40" w:after="40"/>
            <w:ind w:left="144" w:right="144"/>
            <w:rPr>
              <w:rFonts w:ascii="Brush Script MT" w:hAnsi="Brush Script MT"/>
              <w:b/>
              <w:color w:val="000000" w:themeColor="text1"/>
              <w:sz w:val="2"/>
              <w:szCs w:val="28"/>
            </w:rPr>
          </w:pPr>
          <w:r>
            <w:rPr>
              <w:noProof/>
              <w:lang w:eastAsia="en-PH"/>
            </w:rPr>
            <w:drawing>
              <wp:anchor distT="0" distB="0" distL="114300" distR="114300" simplePos="0" relativeHeight="251689472" behindDoc="0" locked="0" layoutInCell="1" allowOverlap="1" wp14:anchorId="490D1ECD" wp14:editId="17636B6D">
                <wp:simplePos x="0" y="0"/>
                <wp:positionH relativeFrom="column">
                  <wp:posOffset>39370</wp:posOffset>
                </wp:positionH>
                <wp:positionV relativeFrom="paragraph">
                  <wp:posOffset>0</wp:posOffset>
                </wp:positionV>
                <wp:extent cx="612775" cy="615315"/>
                <wp:effectExtent l="0" t="0" r="0" b="0"/>
                <wp:wrapNone/>
                <wp:docPr id="1" name="Picture 1" descr="C:\Users\Public\se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ublic\se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75" cy="61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1B19D8" w:rsidRPr="006F149B" w:rsidRDefault="001B19D8" w:rsidP="00AA0121">
          <w:pPr>
            <w:pStyle w:val="Footer"/>
            <w:tabs>
              <w:tab w:val="clear" w:pos="4680"/>
              <w:tab w:val="clear" w:pos="9360"/>
            </w:tabs>
            <w:spacing w:before="40" w:after="40"/>
            <w:ind w:right="144" w:hanging="449"/>
            <w:rPr>
              <w:rFonts w:ascii="Brush Script MT" w:hAnsi="Brush Script MT"/>
              <w:b/>
              <w:color w:val="002060"/>
              <w:sz w:val="12"/>
              <w:szCs w:val="28"/>
            </w:rPr>
          </w:pPr>
        </w:p>
        <w:p w:rsidR="001B19D8" w:rsidRPr="00853D30" w:rsidRDefault="001B19D8" w:rsidP="00AA0121">
          <w:pPr>
            <w:pStyle w:val="Footer"/>
            <w:tabs>
              <w:tab w:val="clear" w:pos="4680"/>
              <w:tab w:val="clear" w:pos="9360"/>
            </w:tabs>
            <w:spacing w:before="40" w:after="40"/>
            <w:ind w:right="144" w:hanging="449"/>
            <w:rPr>
              <w:b/>
              <w:color w:val="FFFFFF" w:themeColor="background1"/>
              <w:sz w:val="28"/>
              <w:szCs w:val="28"/>
            </w:rPr>
          </w:pPr>
          <w:r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>Ma</w:t>
          </w:r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          </w:t>
          </w:r>
          <w:proofErr w:type="spellStart"/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>Mangaldan</w:t>
          </w:r>
          <w:proofErr w:type="spellEnd"/>
          <w:r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, </w:t>
          </w:r>
          <w:proofErr w:type="spellStart"/>
          <w:r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>Pangasinan</w:t>
          </w:r>
          <w:proofErr w:type="spellEnd"/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      </w:t>
          </w:r>
          <w:r w:rsidRPr="00F420D1">
            <w:rPr>
              <w:rFonts w:ascii="Berlin Sans FB Demi" w:hAnsi="Berlin Sans FB Demi"/>
              <w:b/>
              <w:color w:val="002060"/>
              <w:sz w:val="28"/>
              <w:szCs w:val="28"/>
            </w:rPr>
            <w:t>VOLUME 1: CLUP 2016-2026</w:t>
          </w:r>
        </w:p>
      </w:tc>
      <w:tc>
        <w:tcPr>
          <w:tcW w:w="391" w:type="pct"/>
          <w:shd w:val="clear" w:color="auto" w:fill="002060"/>
          <w:vAlign w:val="center"/>
        </w:tcPr>
        <w:p w:rsidR="001B19D8" w:rsidRPr="00BC3980" w:rsidRDefault="001B19D8" w:rsidP="00AA0121">
          <w:pPr>
            <w:pStyle w:val="Footer"/>
            <w:tabs>
              <w:tab w:val="clear" w:pos="4680"/>
              <w:tab w:val="clear" w:pos="9360"/>
            </w:tabs>
            <w:spacing w:before="40" w:after="40"/>
            <w:jc w:val="center"/>
            <w:rPr>
              <w:rFonts w:ascii="Berlin Sans FB Demi" w:hAnsi="Berlin Sans FB Demi"/>
              <w:color w:val="FFFFFF" w:themeColor="background1"/>
              <w:sz w:val="28"/>
              <w:szCs w:val="28"/>
            </w:rPr>
          </w:pP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fldChar w:fldCharType="begin"/>
          </w: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instrText xml:space="preserve"> PAGE   \* MERGEFORMAT </w:instrText>
          </w: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fldChar w:fldCharType="separate"/>
          </w:r>
          <w:r>
            <w:rPr>
              <w:rFonts w:ascii="Berlin Sans FB Demi" w:hAnsi="Berlin Sans FB Demi"/>
              <w:noProof/>
              <w:color w:val="FFFFFF" w:themeColor="background1"/>
              <w:sz w:val="28"/>
              <w:szCs w:val="28"/>
            </w:rPr>
            <w:t>14</w:t>
          </w:r>
          <w:r w:rsidRPr="00F420D1">
            <w:rPr>
              <w:rFonts w:ascii="Berlin Sans FB Demi" w:hAnsi="Berlin Sans FB Demi"/>
              <w:noProof/>
              <w:color w:val="FFFFFF" w:themeColor="background1"/>
              <w:sz w:val="28"/>
              <w:szCs w:val="28"/>
            </w:rPr>
            <w:fldChar w:fldCharType="end"/>
          </w:r>
        </w:p>
      </w:tc>
    </w:tr>
  </w:tbl>
  <w:p w:rsidR="006F149B" w:rsidRPr="001B19D8" w:rsidRDefault="006F149B" w:rsidP="001B19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29781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7606" w:rsidRDefault="008C72BC">
        <w:pPr>
          <w:pStyle w:val="Footer"/>
          <w:jc w:val="right"/>
        </w:pPr>
        <w:r>
          <w:fldChar w:fldCharType="begin"/>
        </w:r>
        <w:r w:rsidR="00D87606">
          <w:instrText xml:space="preserve"> PAGE   \* MERGEFORMAT </w:instrText>
        </w:r>
        <w:r>
          <w:fldChar w:fldCharType="separate"/>
        </w:r>
        <w:r w:rsidR="00785E06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D87606" w:rsidRDefault="00D87606">
    <w:pPr>
      <w:pStyle w:val="Footer"/>
    </w:pPr>
  </w:p>
  <w:p w:rsidR="00D87606" w:rsidRDefault="00D8760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8D7" w:rsidRPr="00853D30" w:rsidRDefault="004248D7" w:rsidP="004248D7">
    <w:pPr>
      <w:pStyle w:val="Footer"/>
      <w:ind w:hanging="1276"/>
      <w:rPr>
        <w:sz w:val="24"/>
      </w:rPr>
    </w:pPr>
    <w:r>
      <w:rPr>
        <w:noProof/>
        <w:sz w:val="24"/>
        <w:lang w:eastAsia="en-P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alt="Color-block footer displaying page number" style="position:absolute;margin-left:86.5pt;margin-top:864.4pt;width:456.6pt;height:56.35pt;z-index:251692544;visibility:visible;mso-wrap-distance-top:14.4pt;mso-wrap-distance-bottom:14.4pt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" o:allowoverlap="f" filled="f" stroked="f" strokeweight=".5pt">
          <v:textbox style="mso-next-textbox:#_x0000_s2065" inset="0,0,0,0">
            <w:txbxContent>
              <w:tbl>
                <w:tblPr>
                  <w:tblW w:w="5000" w:type="pct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22"/>
                  <w:gridCol w:w="8481"/>
                  <w:gridCol w:w="644"/>
                </w:tblGrid>
                <w:tr w:rsidR="004248D7" w:rsidTr="00622641">
                  <w:trPr>
                    <w:trHeight w:hRule="exact" w:val="1137"/>
                  </w:trPr>
                  <w:tc>
                    <w:tcPr>
                      <w:tcW w:w="12" w:type="pct"/>
                      <w:shd w:val="clear" w:color="auto" w:fill="4F81BD" w:themeFill="accent1"/>
                      <w:vAlign w:val="center"/>
                    </w:tcPr>
                    <w:p w:rsidR="004248D7" w:rsidRDefault="004248D7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spacing w:before="40" w:after="40"/>
                        <w:rPr>
                          <w:color w:val="FFFFFF" w:themeColor="background1"/>
                        </w:rPr>
                      </w:pPr>
                    </w:p>
                  </w:tc>
                  <w:tc>
                    <w:tcPr>
                      <w:tcW w:w="4635" w:type="pct"/>
                      <w:shd w:val="clear" w:color="auto" w:fill="FFFF00"/>
                      <w:vAlign w:val="center"/>
                    </w:tcPr>
                    <w:p w:rsidR="004248D7" w:rsidRPr="00BC3980" w:rsidRDefault="004248D7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spacing w:before="40" w:after="40"/>
                        <w:ind w:left="144" w:right="144"/>
                        <w:rPr>
                          <w:rFonts w:ascii="Brush Script MT" w:hAnsi="Brush Script MT"/>
                          <w:b/>
                          <w:color w:val="000000" w:themeColor="text1"/>
                          <w:sz w:val="2"/>
                          <w:szCs w:val="28"/>
                        </w:rPr>
                      </w:pPr>
                    </w:p>
                    <w:p w:rsidR="004248D7" w:rsidRPr="00853D30" w:rsidRDefault="004248D7" w:rsidP="00BC3980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spacing w:before="40" w:after="40"/>
                        <w:ind w:right="144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Brush Script MT" w:hAnsi="Brush Script MT"/>
                          <w:b/>
                          <w:color w:val="002060"/>
                          <w:sz w:val="36"/>
                          <w:szCs w:val="28"/>
                        </w:rPr>
                        <w:t xml:space="preserve">           </w:t>
                      </w:r>
                      <w:proofErr w:type="spellStart"/>
                      <w:r w:rsidRPr="00F420D1">
                        <w:rPr>
                          <w:rFonts w:ascii="Brush Script MT" w:hAnsi="Brush Script MT"/>
                          <w:b/>
                          <w:color w:val="002060"/>
                          <w:sz w:val="36"/>
                          <w:szCs w:val="28"/>
                        </w:rPr>
                        <w:t>Mangaldan</w:t>
                      </w:r>
                      <w:proofErr w:type="spellEnd"/>
                      <w:r w:rsidRPr="00F420D1">
                        <w:rPr>
                          <w:rFonts w:ascii="Brush Script MT" w:hAnsi="Brush Script MT"/>
                          <w:b/>
                          <w:color w:val="002060"/>
                          <w:sz w:val="36"/>
                          <w:szCs w:val="28"/>
                        </w:rPr>
                        <w:t xml:space="preserve">, </w:t>
                      </w:r>
                      <w:proofErr w:type="spellStart"/>
                      <w:r w:rsidRPr="00F420D1">
                        <w:rPr>
                          <w:rFonts w:ascii="Brush Script MT" w:hAnsi="Brush Script MT"/>
                          <w:b/>
                          <w:color w:val="002060"/>
                          <w:sz w:val="36"/>
                          <w:szCs w:val="28"/>
                        </w:rPr>
                        <w:t>Pangasinan</w:t>
                      </w:r>
                      <w:proofErr w:type="spellEnd"/>
                      <w:r>
                        <w:rPr>
                          <w:rFonts w:ascii="Brush Script MT" w:hAnsi="Brush Script MT"/>
                          <w:b/>
                          <w:color w:val="002060"/>
                          <w:sz w:val="36"/>
                          <w:szCs w:val="28"/>
                        </w:rPr>
                        <w:t xml:space="preserve">       </w:t>
                      </w:r>
                      <w:r w:rsidRPr="00F420D1">
                        <w:rPr>
                          <w:rFonts w:ascii="Berlin Sans FB Demi" w:hAnsi="Berlin Sans FB Demi"/>
                          <w:b/>
                          <w:color w:val="002060"/>
                          <w:sz w:val="28"/>
                          <w:szCs w:val="28"/>
                        </w:rPr>
                        <w:t>VOLUME 1: CLUP 2016-2026</w:t>
                      </w:r>
                    </w:p>
                  </w:tc>
                  <w:tc>
                    <w:tcPr>
                      <w:tcW w:w="352" w:type="pct"/>
                      <w:shd w:val="clear" w:color="auto" w:fill="002060"/>
                      <w:vAlign w:val="center"/>
                    </w:tcPr>
                    <w:p w:rsidR="004248D7" w:rsidRPr="00BC3980" w:rsidRDefault="004248D7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spacing w:before="40" w:after="4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  <w:sz w:val="28"/>
                          <w:szCs w:val="28"/>
                        </w:rPr>
                      </w:pPr>
                      <w:r w:rsidRPr="00F420D1">
                        <w:rPr>
                          <w:rFonts w:ascii="Berlin Sans FB Demi" w:hAnsi="Berlin Sans FB Demi"/>
                          <w:color w:val="FFFFFF" w:themeColor="background1"/>
                          <w:sz w:val="28"/>
                          <w:szCs w:val="28"/>
                        </w:rPr>
                        <w:fldChar w:fldCharType="begin"/>
                      </w:r>
                      <w:r w:rsidRPr="00F420D1">
                        <w:rPr>
                          <w:rFonts w:ascii="Berlin Sans FB Demi" w:hAnsi="Berlin Sans FB Demi"/>
                          <w:color w:val="FFFFFF" w:themeColor="background1"/>
                          <w:sz w:val="28"/>
                          <w:szCs w:val="28"/>
                        </w:rPr>
                        <w:instrText xml:space="preserve"> PAGE   \* MERGEFORMAT </w:instrText>
                      </w:r>
                      <w:r w:rsidRPr="00F420D1">
                        <w:rPr>
                          <w:rFonts w:ascii="Berlin Sans FB Demi" w:hAnsi="Berlin Sans FB Demi"/>
                          <w:color w:val="FFFFFF" w:themeColor="background1"/>
                          <w:sz w:val="28"/>
                          <w:szCs w:val="28"/>
                        </w:rPr>
                        <w:fldChar w:fldCharType="separate"/>
                      </w:r>
                      <w:r>
                        <w:rPr>
                          <w:rFonts w:ascii="Berlin Sans FB Demi" w:hAnsi="Berlin Sans FB Demi"/>
                          <w:noProof/>
                          <w:color w:val="FFFFFF" w:themeColor="background1"/>
                          <w:sz w:val="28"/>
                          <w:szCs w:val="28"/>
                        </w:rPr>
                        <w:t>18</w:t>
                      </w:r>
                      <w:r w:rsidRPr="00F420D1">
                        <w:rPr>
                          <w:rFonts w:ascii="Berlin Sans FB Demi" w:hAnsi="Berlin Sans FB Demi"/>
                          <w:noProof/>
                          <w:color w:val="FFFFFF" w:themeColor="background1"/>
                          <w:sz w:val="28"/>
                          <w:szCs w:val="28"/>
                        </w:rPr>
                        <w:fldChar w:fldCharType="end"/>
                      </w:r>
                    </w:p>
                  </w:tc>
                </w:tr>
              </w:tbl>
              <w:p w:rsidR="004248D7" w:rsidRDefault="004248D7" w:rsidP="004248D7">
                <w:pPr>
                  <w:pStyle w:val="NoSpacing"/>
                </w:pPr>
              </w:p>
            </w:txbxContent>
          </v:textbox>
          <w10:wrap type="topAndBottom" anchorx="page" anchory="page"/>
        </v:shape>
      </w:pict>
    </w:r>
    <w:r>
      <w:rPr>
        <w:noProof/>
        <w:lang w:eastAsia="en-PH"/>
      </w:rPr>
      <w:drawing>
        <wp:anchor distT="0" distB="0" distL="114300" distR="114300" simplePos="0" relativeHeight="251693568" behindDoc="0" locked="0" layoutInCell="1" allowOverlap="1" wp14:anchorId="7808895E" wp14:editId="7A8AC099">
          <wp:simplePos x="0" y="0"/>
          <wp:positionH relativeFrom="column">
            <wp:posOffset>-209550</wp:posOffset>
          </wp:positionH>
          <wp:positionV relativeFrom="paragraph">
            <wp:posOffset>-648284</wp:posOffset>
          </wp:positionV>
          <wp:extent cx="612782" cy="615580"/>
          <wp:effectExtent l="0" t="0" r="0" b="0"/>
          <wp:wrapNone/>
          <wp:docPr id="2" name="Picture 2" descr="C:\Users\Public\se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ublic\se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82" cy="61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92FD9" w:rsidRPr="004248D7" w:rsidRDefault="00092FD9" w:rsidP="004248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B72" w:rsidRDefault="008E1B72" w:rsidP="005E15F7">
      <w:pPr>
        <w:spacing w:after="0" w:line="240" w:lineRule="auto"/>
      </w:pPr>
      <w:r>
        <w:separator/>
      </w:r>
    </w:p>
  </w:footnote>
  <w:footnote w:type="continuationSeparator" w:id="0">
    <w:p w:rsidR="008E1B72" w:rsidRDefault="008E1B72" w:rsidP="005E1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9D8" w:rsidRPr="001B19D8" w:rsidRDefault="008E1B72">
    <w:pPr>
      <w:pStyle w:val="Header"/>
      <w:rPr>
        <w:b/>
      </w:rPr>
    </w:pPr>
    <w:r>
      <w:rPr>
        <w:b/>
        <w:noProof/>
        <w:lang w:eastAsia="en-P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-1.45pt;margin-top:-25.3pt;width:63.6pt;height:60.45pt;z-index:251690496;visibility:visible;mso-position-horizontal-relative:right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" fillcolor="#002060" stroked="f" strokeweight=".5pt">
          <v:textbox style="mso-next-textbox:#_x0000_s2061">
            <w:txbxContent>
              <w:p w:rsidR="001B19D8" w:rsidRPr="006F149B" w:rsidRDefault="001B19D8" w:rsidP="001B19D8">
                <w:pPr>
                  <w:jc w:val="right"/>
                  <w:rPr>
                    <w:rFonts w:ascii="Copperplate Gothic Light" w:hAnsi="Copperplate Gothic Light"/>
                    <w:b/>
                    <w:sz w:val="180"/>
                  </w:rPr>
                </w:pPr>
                <w:r w:rsidRPr="006F149B">
                  <w:rPr>
                    <w:rFonts w:ascii="Copperplate Gothic Light" w:hAnsi="Copperplate Gothic Light"/>
                    <w:b/>
                    <w:color w:val="FFFF00"/>
                    <w:sz w:val="96"/>
                  </w:rPr>
                  <w:t>In</w:t>
                </w:r>
              </w:p>
              <w:p w:rsidR="001B19D8" w:rsidRPr="006F149B" w:rsidRDefault="001B19D8" w:rsidP="001B19D8">
                <w:pPr>
                  <w:rPr>
                    <w:rFonts w:ascii="Copperplate Gothic Light" w:hAnsi="Copperplate Gothic Light"/>
                    <w:sz w:val="56"/>
                  </w:rPr>
                </w:pPr>
              </w:p>
            </w:txbxContent>
          </v:textbox>
          <w10:wrap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B5E" w:rsidRDefault="008E1B72" w:rsidP="00065B5E">
    <w:pPr>
      <w:pStyle w:val="Header"/>
    </w:pPr>
    <w:r>
      <w:rPr>
        <w:noProof/>
        <w:lang w:eastAsia="en-P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0;margin-top:-51.05pt;width:63.6pt;height:60.45pt;z-index:251687424;visibility:visible;mso-position-horizontal:left;mso-position-horizontal-relative:right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" fillcolor="#002060" stroked="f" strokeweight=".5pt">
          <v:textbox style="mso-next-textbox:#_x0000_s2059">
            <w:txbxContent>
              <w:p w:rsidR="001B19D8" w:rsidRPr="006F149B" w:rsidRDefault="001B19D8" w:rsidP="001B19D8">
                <w:pPr>
                  <w:jc w:val="right"/>
                  <w:rPr>
                    <w:rFonts w:ascii="Copperplate Gothic Light" w:hAnsi="Copperplate Gothic Light"/>
                    <w:b/>
                    <w:sz w:val="180"/>
                  </w:rPr>
                </w:pPr>
                <w:r w:rsidRPr="006F149B">
                  <w:rPr>
                    <w:rFonts w:ascii="Copperplate Gothic Light" w:hAnsi="Copperplate Gothic Light"/>
                    <w:b/>
                    <w:color w:val="FFFF00"/>
                    <w:sz w:val="96"/>
                  </w:rPr>
                  <w:t>In</w:t>
                </w:r>
              </w:p>
              <w:p w:rsidR="001B19D8" w:rsidRPr="006F149B" w:rsidRDefault="001B19D8" w:rsidP="001B19D8">
                <w:pPr>
                  <w:rPr>
                    <w:rFonts w:ascii="Copperplate Gothic Light" w:hAnsi="Copperplate Gothic Light"/>
                    <w:sz w:val="56"/>
                  </w:rPr>
                </w:pPr>
              </w:p>
            </w:txbxContent>
          </v:textbox>
          <w10:wrap anchorx="margin"/>
        </v:shape>
      </w:pict>
    </w:r>
    <w:r>
      <w:rPr>
        <w:noProof/>
      </w:rPr>
      <w:pict>
        <v:shape id="Text Box 17" o:spid="_x0000_s2055" type="#_x0000_t202" style="position:absolute;margin-left:382.5pt;margin-top:24pt;width:209.1pt;height:36pt;z-index:2516771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" fillcolor="#92cddc [1944]" stroked="f" strokeweight=".5pt">
          <v:path arrowok="t"/>
          <v:textbox style="mso-next-textbox:#Text Box 17">
            <w:txbxContent>
              <w:p w:rsidR="00A52F9D" w:rsidRPr="000559C0" w:rsidRDefault="00A52F9D" w:rsidP="00A52F9D">
                <w:pPr>
                  <w:jc w:val="right"/>
                  <w:rPr>
                    <w:rFonts w:ascii="Copperplate Gothic Light" w:hAnsi="Copperplate Gothic Light"/>
                    <w:b/>
                    <w:color w:val="FF0000"/>
                    <w:sz w:val="52"/>
                    <w:szCs w:val="52"/>
                  </w:rPr>
                </w:pPr>
                <w:r w:rsidRPr="000559C0">
                  <w:rPr>
                    <w:rFonts w:ascii="Copperplate Gothic Light" w:hAnsi="Copperplate Gothic Light"/>
                    <w:b/>
                    <w:color w:val="FF0000"/>
                    <w:sz w:val="52"/>
                    <w:szCs w:val="52"/>
                  </w:rPr>
                  <w:t>Brief History</w:t>
                </w:r>
              </w:p>
              <w:p w:rsidR="00A52F9D" w:rsidRPr="006F149B" w:rsidRDefault="00A52F9D" w:rsidP="00A52F9D">
                <w:pPr>
                  <w:rPr>
                    <w:rFonts w:ascii="Copperplate Gothic Light" w:hAnsi="Copperplate Gothic Light"/>
                    <w:sz w:val="56"/>
                  </w:rPr>
                </w:pPr>
              </w:p>
            </w:txbxContent>
          </v:textbox>
          <w10:wrap anchorx="margin"/>
        </v:shape>
      </w:pict>
    </w:r>
    <w:r>
      <w:rPr>
        <w:noProof/>
      </w:rPr>
      <w:pict>
        <v:shape id="_x0000_s2056" type="#_x0000_t202" style="position:absolute;margin-left:382.5pt;margin-top:24pt;width:209.1pt;height:36pt;z-index:2516792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" fillcolor="#92cddc [1944]" stroked="f" strokeweight=".5pt">
          <v:path arrowok="t"/>
          <v:textbox style="mso-next-textbox:#_x0000_s2056">
            <w:txbxContent>
              <w:p w:rsidR="00A52F9D" w:rsidRPr="000559C0" w:rsidRDefault="00A52F9D" w:rsidP="00A52F9D">
                <w:pPr>
                  <w:jc w:val="right"/>
                  <w:rPr>
                    <w:rFonts w:ascii="Copperplate Gothic Light" w:hAnsi="Copperplate Gothic Light"/>
                    <w:b/>
                    <w:color w:val="FF0000"/>
                    <w:sz w:val="52"/>
                    <w:szCs w:val="52"/>
                  </w:rPr>
                </w:pPr>
                <w:r w:rsidRPr="000559C0">
                  <w:rPr>
                    <w:rFonts w:ascii="Copperplate Gothic Light" w:hAnsi="Copperplate Gothic Light"/>
                    <w:b/>
                    <w:color w:val="FF0000"/>
                    <w:sz w:val="52"/>
                    <w:szCs w:val="52"/>
                  </w:rPr>
                  <w:t>Brief History</w:t>
                </w:r>
              </w:p>
              <w:p w:rsidR="00A52F9D" w:rsidRPr="006F149B" w:rsidRDefault="00A52F9D" w:rsidP="00A52F9D">
                <w:pPr>
                  <w:rPr>
                    <w:rFonts w:ascii="Copperplate Gothic Light" w:hAnsi="Copperplate Gothic Light"/>
                    <w:sz w:val="56"/>
                  </w:rPr>
                </w:pP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5B8F"/>
    <w:multiLevelType w:val="hybridMultilevel"/>
    <w:tmpl w:val="C6369712"/>
    <w:lvl w:ilvl="0" w:tplc="2AD20B82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3600" w:hanging="360"/>
      </w:pPr>
    </w:lvl>
    <w:lvl w:ilvl="2" w:tplc="3409001B" w:tentative="1">
      <w:start w:val="1"/>
      <w:numFmt w:val="lowerRoman"/>
      <w:lvlText w:val="%3."/>
      <w:lvlJc w:val="right"/>
      <w:pPr>
        <w:ind w:left="4320" w:hanging="180"/>
      </w:pPr>
    </w:lvl>
    <w:lvl w:ilvl="3" w:tplc="3409000F" w:tentative="1">
      <w:start w:val="1"/>
      <w:numFmt w:val="decimal"/>
      <w:lvlText w:val="%4."/>
      <w:lvlJc w:val="left"/>
      <w:pPr>
        <w:ind w:left="5040" w:hanging="360"/>
      </w:pPr>
    </w:lvl>
    <w:lvl w:ilvl="4" w:tplc="34090019" w:tentative="1">
      <w:start w:val="1"/>
      <w:numFmt w:val="lowerLetter"/>
      <w:lvlText w:val="%5."/>
      <w:lvlJc w:val="left"/>
      <w:pPr>
        <w:ind w:left="5760" w:hanging="360"/>
      </w:pPr>
    </w:lvl>
    <w:lvl w:ilvl="5" w:tplc="3409001B" w:tentative="1">
      <w:start w:val="1"/>
      <w:numFmt w:val="lowerRoman"/>
      <w:lvlText w:val="%6."/>
      <w:lvlJc w:val="right"/>
      <w:pPr>
        <w:ind w:left="6480" w:hanging="180"/>
      </w:pPr>
    </w:lvl>
    <w:lvl w:ilvl="6" w:tplc="3409000F" w:tentative="1">
      <w:start w:val="1"/>
      <w:numFmt w:val="decimal"/>
      <w:lvlText w:val="%7."/>
      <w:lvlJc w:val="left"/>
      <w:pPr>
        <w:ind w:left="7200" w:hanging="360"/>
      </w:pPr>
    </w:lvl>
    <w:lvl w:ilvl="7" w:tplc="34090019" w:tentative="1">
      <w:start w:val="1"/>
      <w:numFmt w:val="lowerLetter"/>
      <w:lvlText w:val="%8."/>
      <w:lvlJc w:val="left"/>
      <w:pPr>
        <w:ind w:left="7920" w:hanging="360"/>
      </w:pPr>
    </w:lvl>
    <w:lvl w:ilvl="8" w:tplc="3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01D86486"/>
    <w:multiLevelType w:val="hybridMultilevel"/>
    <w:tmpl w:val="77FC6F7E"/>
    <w:lvl w:ilvl="0" w:tplc="72FEDD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5F32E9"/>
    <w:multiLevelType w:val="hybridMultilevel"/>
    <w:tmpl w:val="EE32ACAE"/>
    <w:lvl w:ilvl="0" w:tplc="66A09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BB3B66"/>
    <w:multiLevelType w:val="hybridMultilevel"/>
    <w:tmpl w:val="F9DE5F3E"/>
    <w:lvl w:ilvl="0" w:tplc="B450F0B2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8DA3440"/>
    <w:multiLevelType w:val="multilevel"/>
    <w:tmpl w:val="75AA99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0B7420D5"/>
    <w:multiLevelType w:val="hybridMultilevel"/>
    <w:tmpl w:val="ED30EA08"/>
    <w:lvl w:ilvl="0" w:tplc="EC841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59109E"/>
    <w:multiLevelType w:val="hybridMultilevel"/>
    <w:tmpl w:val="E138C59E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CAE0712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D0A6E"/>
    <w:multiLevelType w:val="hybridMultilevel"/>
    <w:tmpl w:val="F8FC73F6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37548"/>
    <w:multiLevelType w:val="hybridMultilevel"/>
    <w:tmpl w:val="EF38B988"/>
    <w:lvl w:ilvl="0" w:tplc="08C481D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520" w:hanging="360"/>
      </w:pPr>
    </w:lvl>
    <w:lvl w:ilvl="2" w:tplc="3409001B" w:tentative="1">
      <w:start w:val="1"/>
      <w:numFmt w:val="lowerRoman"/>
      <w:lvlText w:val="%3."/>
      <w:lvlJc w:val="right"/>
      <w:pPr>
        <w:ind w:left="3240" w:hanging="180"/>
      </w:pPr>
    </w:lvl>
    <w:lvl w:ilvl="3" w:tplc="3409000F" w:tentative="1">
      <w:start w:val="1"/>
      <w:numFmt w:val="decimal"/>
      <w:lvlText w:val="%4."/>
      <w:lvlJc w:val="left"/>
      <w:pPr>
        <w:ind w:left="3960" w:hanging="360"/>
      </w:pPr>
    </w:lvl>
    <w:lvl w:ilvl="4" w:tplc="34090019" w:tentative="1">
      <w:start w:val="1"/>
      <w:numFmt w:val="lowerLetter"/>
      <w:lvlText w:val="%5."/>
      <w:lvlJc w:val="left"/>
      <w:pPr>
        <w:ind w:left="4680" w:hanging="360"/>
      </w:pPr>
    </w:lvl>
    <w:lvl w:ilvl="5" w:tplc="3409001B" w:tentative="1">
      <w:start w:val="1"/>
      <w:numFmt w:val="lowerRoman"/>
      <w:lvlText w:val="%6."/>
      <w:lvlJc w:val="right"/>
      <w:pPr>
        <w:ind w:left="5400" w:hanging="180"/>
      </w:pPr>
    </w:lvl>
    <w:lvl w:ilvl="6" w:tplc="3409000F" w:tentative="1">
      <w:start w:val="1"/>
      <w:numFmt w:val="decimal"/>
      <w:lvlText w:val="%7."/>
      <w:lvlJc w:val="left"/>
      <w:pPr>
        <w:ind w:left="6120" w:hanging="360"/>
      </w:pPr>
    </w:lvl>
    <w:lvl w:ilvl="7" w:tplc="34090019" w:tentative="1">
      <w:start w:val="1"/>
      <w:numFmt w:val="lowerLetter"/>
      <w:lvlText w:val="%8."/>
      <w:lvlJc w:val="left"/>
      <w:pPr>
        <w:ind w:left="6840" w:hanging="360"/>
      </w:pPr>
    </w:lvl>
    <w:lvl w:ilvl="8" w:tplc="3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0C67B3B"/>
    <w:multiLevelType w:val="hybridMultilevel"/>
    <w:tmpl w:val="87B827C6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33261D0"/>
    <w:multiLevelType w:val="singleLevel"/>
    <w:tmpl w:val="6C9870D4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1">
    <w:nsid w:val="27AB14B6"/>
    <w:multiLevelType w:val="hybridMultilevel"/>
    <w:tmpl w:val="8418ED6A"/>
    <w:lvl w:ilvl="0" w:tplc="3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93E7CF3"/>
    <w:multiLevelType w:val="hybridMultilevel"/>
    <w:tmpl w:val="93220820"/>
    <w:lvl w:ilvl="0" w:tplc="FBFEE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8F0652"/>
    <w:multiLevelType w:val="hybridMultilevel"/>
    <w:tmpl w:val="F5CE937C"/>
    <w:lvl w:ilvl="0" w:tplc="CA1403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CD10328"/>
    <w:multiLevelType w:val="hybridMultilevel"/>
    <w:tmpl w:val="98EAC1B0"/>
    <w:lvl w:ilvl="0" w:tplc="33C8DD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AB71A2"/>
    <w:multiLevelType w:val="hybridMultilevel"/>
    <w:tmpl w:val="45C4F7E6"/>
    <w:lvl w:ilvl="0" w:tplc="3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305430C2"/>
    <w:multiLevelType w:val="multilevel"/>
    <w:tmpl w:val="DC7057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2DA14F3"/>
    <w:multiLevelType w:val="hybridMultilevel"/>
    <w:tmpl w:val="E8689D48"/>
    <w:lvl w:ilvl="0" w:tplc="C360DCD2">
      <w:start w:val="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655BCF"/>
    <w:multiLevelType w:val="hybridMultilevel"/>
    <w:tmpl w:val="192C35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BA34C7"/>
    <w:multiLevelType w:val="hybridMultilevel"/>
    <w:tmpl w:val="BF5E0C7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0">
    <w:nsid w:val="36F63F7D"/>
    <w:multiLevelType w:val="hybridMultilevel"/>
    <w:tmpl w:val="5F5EFD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E7580"/>
    <w:multiLevelType w:val="hybridMultilevel"/>
    <w:tmpl w:val="8BE41DFA"/>
    <w:lvl w:ilvl="0" w:tplc="77022116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B12A2E"/>
    <w:multiLevelType w:val="hybridMultilevel"/>
    <w:tmpl w:val="D5106E4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F538E9"/>
    <w:multiLevelType w:val="multilevel"/>
    <w:tmpl w:val="B3706FD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4">
    <w:nsid w:val="441D3DAA"/>
    <w:multiLevelType w:val="hybridMultilevel"/>
    <w:tmpl w:val="DDEAE2A8"/>
    <w:lvl w:ilvl="0" w:tplc="B450F0B2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C8B23F3"/>
    <w:multiLevelType w:val="hybridMultilevel"/>
    <w:tmpl w:val="47AAC2EC"/>
    <w:lvl w:ilvl="0" w:tplc="0E32D82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E8617B"/>
    <w:multiLevelType w:val="hybridMultilevel"/>
    <w:tmpl w:val="BD96C878"/>
    <w:lvl w:ilvl="0" w:tplc="38244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0384A87"/>
    <w:multiLevelType w:val="multilevel"/>
    <w:tmpl w:val="CCA0A5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565A7F69"/>
    <w:multiLevelType w:val="hybridMultilevel"/>
    <w:tmpl w:val="B5EC9D96"/>
    <w:lvl w:ilvl="0" w:tplc="E48E99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BBE5278"/>
    <w:multiLevelType w:val="multilevel"/>
    <w:tmpl w:val="32484C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5BDA07D6"/>
    <w:multiLevelType w:val="multilevel"/>
    <w:tmpl w:val="1584E406"/>
    <w:lvl w:ilvl="0">
      <w:start w:val="1"/>
      <w:numFmt w:val="decimal"/>
      <w:lvlText w:val="%1."/>
      <w:lvlJc w:val="left"/>
      <w:pPr>
        <w:ind w:left="720" w:hanging="360"/>
      </w:pPr>
      <w:rPr>
        <w:rFonts w:ascii="Berlin Sans FB" w:eastAsia="Calibri" w:hAnsi="Berlin Sans FB" w:cs="Times New Roman"/>
        <w:i w:val="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1">
    <w:nsid w:val="63DA7461"/>
    <w:multiLevelType w:val="hybridMultilevel"/>
    <w:tmpl w:val="2668B414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51C2E66"/>
    <w:multiLevelType w:val="hybridMultilevel"/>
    <w:tmpl w:val="9D729F24"/>
    <w:lvl w:ilvl="0" w:tplc="4636FF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936165E"/>
    <w:multiLevelType w:val="hybridMultilevel"/>
    <w:tmpl w:val="58DAF76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B6202D"/>
    <w:multiLevelType w:val="multilevel"/>
    <w:tmpl w:val="355A07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>
    <w:nsid w:val="6E306C46"/>
    <w:multiLevelType w:val="hybridMultilevel"/>
    <w:tmpl w:val="759C4132"/>
    <w:lvl w:ilvl="0" w:tplc="01DA84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520" w:hanging="360"/>
      </w:pPr>
    </w:lvl>
    <w:lvl w:ilvl="2" w:tplc="3409001B" w:tentative="1">
      <w:start w:val="1"/>
      <w:numFmt w:val="lowerRoman"/>
      <w:lvlText w:val="%3."/>
      <w:lvlJc w:val="right"/>
      <w:pPr>
        <w:ind w:left="3240" w:hanging="180"/>
      </w:pPr>
    </w:lvl>
    <w:lvl w:ilvl="3" w:tplc="3409000F" w:tentative="1">
      <w:start w:val="1"/>
      <w:numFmt w:val="decimal"/>
      <w:lvlText w:val="%4."/>
      <w:lvlJc w:val="left"/>
      <w:pPr>
        <w:ind w:left="3960" w:hanging="360"/>
      </w:pPr>
    </w:lvl>
    <w:lvl w:ilvl="4" w:tplc="34090019" w:tentative="1">
      <w:start w:val="1"/>
      <w:numFmt w:val="lowerLetter"/>
      <w:lvlText w:val="%5."/>
      <w:lvlJc w:val="left"/>
      <w:pPr>
        <w:ind w:left="4680" w:hanging="360"/>
      </w:pPr>
    </w:lvl>
    <w:lvl w:ilvl="5" w:tplc="3409001B" w:tentative="1">
      <w:start w:val="1"/>
      <w:numFmt w:val="lowerRoman"/>
      <w:lvlText w:val="%6."/>
      <w:lvlJc w:val="right"/>
      <w:pPr>
        <w:ind w:left="5400" w:hanging="180"/>
      </w:pPr>
    </w:lvl>
    <w:lvl w:ilvl="6" w:tplc="3409000F" w:tentative="1">
      <w:start w:val="1"/>
      <w:numFmt w:val="decimal"/>
      <w:lvlText w:val="%7."/>
      <w:lvlJc w:val="left"/>
      <w:pPr>
        <w:ind w:left="6120" w:hanging="360"/>
      </w:pPr>
    </w:lvl>
    <w:lvl w:ilvl="7" w:tplc="34090019" w:tentative="1">
      <w:start w:val="1"/>
      <w:numFmt w:val="lowerLetter"/>
      <w:lvlText w:val="%8."/>
      <w:lvlJc w:val="left"/>
      <w:pPr>
        <w:ind w:left="6840" w:hanging="360"/>
      </w:pPr>
    </w:lvl>
    <w:lvl w:ilvl="8" w:tplc="3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10B1105"/>
    <w:multiLevelType w:val="hybridMultilevel"/>
    <w:tmpl w:val="5A8655B2"/>
    <w:lvl w:ilvl="0" w:tplc="33E405D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1BE5872"/>
    <w:multiLevelType w:val="multilevel"/>
    <w:tmpl w:val="1D8CE5AE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Berlin Sans FB" w:eastAsia="Calibri" w:hAnsi="Berlin Sans FB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8">
    <w:nsid w:val="72AB4DC0"/>
    <w:multiLevelType w:val="multilevel"/>
    <w:tmpl w:val="24007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09462E"/>
    <w:multiLevelType w:val="hybridMultilevel"/>
    <w:tmpl w:val="19A2DFDE"/>
    <w:lvl w:ilvl="0" w:tplc="3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7C9C4FA5"/>
    <w:multiLevelType w:val="hybridMultilevel"/>
    <w:tmpl w:val="ADE6F9C4"/>
    <w:lvl w:ilvl="0" w:tplc="569641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num w:numId="1">
    <w:abstractNumId w:val="9"/>
  </w:num>
  <w:num w:numId="2">
    <w:abstractNumId w:val="31"/>
  </w:num>
  <w:num w:numId="3">
    <w:abstractNumId w:val="10"/>
  </w:num>
  <w:num w:numId="4">
    <w:abstractNumId w:val="7"/>
  </w:num>
  <w:num w:numId="5">
    <w:abstractNumId w:val="13"/>
  </w:num>
  <w:num w:numId="6">
    <w:abstractNumId w:val="2"/>
  </w:num>
  <w:num w:numId="7">
    <w:abstractNumId w:val="5"/>
  </w:num>
  <w:num w:numId="8">
    <w:abstractNumId w:val="33"/>
  </w:num>
  <w:num w:numId="9">
    <w:abstractNumId w:val="12"/>
  </w:num>
  <w:num w:numId="10">
    <w:abstractNumId w:val="19"/>
  </w:num>
  <w:num w:numId="11">
    <w:abstractNumId w:val="20"/>
  </w:num>
  <w:num w:numId="12">
    <w:abstractNumId w:val="11"/>
  </w:num>
  <w:num w:numId="13">
    <w:abstractNumId w:val="39"/>
  </w:num>
  <w:num w:numId="14">
    <w:abstractNumId w:val="1"/>
  </w:num>
  <w:num w:numId="15">
    <w:abstractNumId w:val="17"/>
  </w:num>
  <w:num w:numId="16">
    <w:abstractNumId w:val="3"/>
  </w:num>
  <w:num w:numId="17">
    <w:abstractNumId w:val="24"/>
  </w:num>
  <w:num w:numId="18">
    <w:abstractNumId w:val="32"/>
  </w:num>
  <w:num w:numId="19">
    <w:abstractNumId w:val="8"/>
  </w:num>
  <w:num w:numId="20">
    <w:abstractNumId w:val="15"/>
  </w:num>
  <w:num w:numId="21">
    <w:abstractNumId w:val="0"/>
  </w:num>
  <w:num w:numId="22">
    <w:abstractNumId w:val="18"/>
  </w:num>
  <w:num w:numId="23">
    <w:abstractNumId w:val="14"/>
  </w:num>
  <w:num w:numId="24">
    <w:abstractNumId w:val="36"/>
  </w:num>
  <w:num w:numId="25">
    <w:abstractNumId w:val="37"/>
  </w:num>
  <w:num w:numId="26">
    <w:abstractNumId w:val="6"/>
  </w:num>
  <w:num w:numId="27">
    <w:abstractNumId w:val="23"/>
  </w:num>
  <w:num w:numId="28">
    <w:abstractNumId w:val="21"/>
  </w:num>
  <w:num w:numId="29">
    <w:abstractNumId w:val="30"/>
  </w:num>
  <w:num w:numId="30">
    <w:abstractNumId w:val="25"/>
  </w:num>
  <w:num w:numId="31">
    <w:abstractNumId w:val="4"/>
  </w:num>
  <w:num w:numId="32">
    <w:abstractNumId w:val="27"/>
  </w:num>
  <w:num w:numId="33">
    <w:abstractNumId w:val="29"/>
  </w:num>
  <w:num w:numId="34">
    <w:abstractNumId w:val="34"/>
  </w:num>
  <w:num w:numId="35">
    <w:abstractNumId w:val="38"/>
  </w:num>
  <w:num w:numId="36">
    <w:abstractNumId w:val="16"/>
  </w:num>
  <w:num w:numId="37">
    <w:abstractNumId w:val="35"/>
  </w:num>
  <w:num w:numId="38">
    <w:abstractNumId w:val="22"/>
  </w:num>
  <w:num w:numId="39">
    <w:abstractNumId w:val="40"/>
  </w:num>
  <w:num w:numId="40">
    <w:abstractNumId w:val="26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PH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1FFC"/>
    <w:rsid w:val="000032E4"/>
    <w:rsid w:val="00007FBC"/>
    <w:rsid w:val="00013F4D"/>
    <w:rsid w:val="00020D76"/>
    <w:rsid w:val="000237B1"/>
    <w:rsid w:val="00041FCF"/>
    <w:rsid w:val="00055463"/>
    <w:rsid w:val="00065B5E"/>
    <w:rsid w:val="00070F74"/>
    <w:rsid w:val="00072D05"/>
    <w:rsid w:val="00077EE4"/>
    <w:rsid w:val="00092FD9"/>
    <w:rsid w:val="00094FEA"/>
    <w:rsid w:val="000D1D39"/>
    <w:rsid w:val="000D7615"/>
    <w:rsid w:val="000D7BA6"/>
    <w:rsid w:val="00115B4C"/>
    <w:rsid w:val="001263ED"/>
    <w:rsid w:val="00134657"/>
    <w:rsid w:val="00136CE9"/>
    <w:rsid w:val="00142433"/>
    <w:rsid w:val="00175AD9"/>
    <w:rsid w:val="001A199F"/>
    <w:rsid w:val="001B19D8"/>
    <w:rsid w:val="001B72EE"/>
    <w:rsid w:val="001C0E08"/>
    <w:rsid w:val="001C28C5"/>
    <w:rsid w:val="001E44D3"/>
    <w:rsid w:val="001F3E81"/>
    <w:rsid w:val="002211B3"/>
    <w:rsid w:val="0022168D"/>
    <w:rsid w:val="002217A6"/>
    <w:rsid w:val="00222568"/>
    <w:rsid w:val="002257AF"/>
    <w:rsid w:val="00232001"/>
    <w:rsid w:val="00232D7A"/>
    <w:rsid w:val="00235E63"/>
    <w:rsid w:val="0024327B"/>
    <w:rsid w:val="002439D6"/>
    <w:rsid w:val="002479B3"/>
    <w:rsid w:val="002560DA"/>
    <w:rsid w:val="00260AC0"/>
    <w:rsid w:val="00265BAA"/>
    <w:rsid w:val="002733C7"/>
    <w:rsid w:val="00273AE3"/>
    <w:rsid w:val="002910E0"/>
    <w:rsid w:val="0029539B"/>
    <w:rsid w:val="002A68E9"/>
    <w:rsid w:val="002A6BF2"/>
    <w:rsid w:val="002B3E6C"/>
    <w:rsid w:val="002B4D12"/>
    <w:rsid w:val="002B5E6D"/>
    <w:rsid w:val="003009EB"/>
    <w:rsid w:val="00320183"/>
    <w:rsid w:val="0032725C"/>
    <w:rsid w:val="00334369"/>
    <w:rsid w:val="00353970"/>
    <w:rsid w:val="003813F4"/>
    <w:rsid w:val="00382376"/>
    <w:rsid w:val="003B6FE8"/>
    <w:rsid w:val="003B764E"/>
    <w:rsid w:val="003D195E"/>
    <w:rsid w:val="003D2C78"/>
    <w:rsid w:val="003D5DBA"/>
    <w:rsid w:val="003E1FDE"/>
    <w:rsid w:val="003E33B9"/>
    <w:rsid w:val="004248D7"/>
    <w:rsid w:val="00425C63"/>
    <w:rsid w:val="00430486"/>
    <w:rsid w:val="00435D14"/>
    <w:rsid w:val="004543F1"/>
    <w:rsid w:val="00456244"/>
    <w:rsid w:val="004578AF"/>
    <w:rsid w:val="00465CF6"/>
    <w:rsid w:val="00466486"/>
    <w:rsid w:val="00490364"/>
    <w:rsid w:val="004B069C"/>
    <w:rsid w:val="004B20F3"/>
    <w:rsid w:val="004B4E0C"/>
    <w:rsid w:val="004B516F"/>
    <w:rsid w:val="004D6466"/>
    <w:rsid w:val="004E1170"/>
    <w:rsid w:val="00514198"/>
    <w:rsid w:val="00520875"/>
    <w:rsid w:val="00521564"/>
    <w:rsid w:val="00521E4C"/>
    <w:rsid w:val="005423C1"/>
    <w:rsid w:val="00552155"/>
    <w:rsid w:val="005820F1"/>
    <w:rsid w:val="00586F3C"/>
    <w:rsid w:val="005A35DB"/>
    <w:rsid w:val="005A58B4"/>
    <w:rsid w:val="005A5DEA"/>
    <w:rsid w:val="005B354C"/>
    <w:rsid w:val="005C4585"/>
    <w:rsid w:val="005D6BD5"/>
    <w:rsid w:val="005E15F7"/>
    <w:rsid w:val="005E6FF2"/>
    <w:rsid w:val="005F469E"/>
    <w:rsid w:val="00600B31"/>
    <w:rsid w:val="00600F19"/>
    <w:rsid w:val="00605E0E"/>
    <w:rsid w:val="00611AF4"/>
    <w:rsid w:val="00615BB7"/>
    <w:rsid w:val="00620C12"/>
    <w:rsid w:val="00622641"/>
    <w:rsid w:val="006317DC"/>
    <w:rsid w:val="00632E48"/>
    <w:rsid w:val="00643615"/>
    <w:rsid w:val="0064492D"/>
    <w:rsid w:val="0064620D"/>
    <w:rsid w:val="006607BA"/>
    <w:rsid w:val="00663EBF"/>
    <w:rsid w:val="00664CA4"/>
    <w:rsid w:val="006858BF"/>
    <w:rsid w:val="006A33C3"/>
    <w:rsid w:val="006B3C89"/>
    <w:rsid w:val="006B4442"/>
    <w:rsid w:val="006B5B96"/>
    <w:rsid w:val="006C1354"/>
    <w:rsid w:val="006C47DE"/>
    <w:rsid w:val="006E4387"/>
    <w:rsid w:val="006F149B"/>
    <w:rsid w:val="006F3CF0"/>
    <w:rsid w:val="006F7BFB"/>
    <w:rsid w:val="0070016C"/>
    <w:rsid w:val="00705307"/>
    <w:rsid w:val="00705699"/>
    <w:rsid w:val="00705FB4"/>
    <w:rsid w:val="00707388"/>
    <w:rsid w:val="00710DF6"/>
    <w:rsid w:val="00716F86"/>
    <w:rsid w:val="007360B7"/>
    <w:rsid w:val="00745647"/>
    <w:rsid w:val="00752B15"/>
    <w:rsid w:val="00754792"/>
    <w:rsid w:val="00765519"/>
    <w:rsid w:val="0077099E"/>
    <w:rsid w:val="007800C3"/>
    <w:rsid w:val="00785E06"/>
    <w:rsid w:val="00790EB1"/>
    <w:rsid w:val="00796ACE"/>
    <w:rsid w:val="007A2D8E"/>
    <w:rsid w:val="007C412D"/>
    <w:rsid w:val="007C6202"/>
    <w:rsid w:val="007E5310"/>
    <w:rsid w:val="007E6CEC"/>
    <w:rsid w:val="007F0CC2"/>
    <w:rsid w:val="007F2BB1"/>
    <w:rsid w:val="00804B33"/>
    <w:rsid w:val="00804C56"/>
    <w:rsid w:val="00812830"/>
    <w:rsid w:val="00823C72"/>
    <w:rsid w:val="0082764F"/>
    <w:rsid w:val="008405A2"/>
    <w:rsid w:val="00844EE1"/>
    <w:rsid w:val="00845E2E"/>
    <w:rsid w:val="00853D30"/>
    <w:rsid w:val="00861D4B"/>
    <w:rsid w:val="00875960"/>
    <w:rsid w:val="00887328"/>
    <w:rsid w:val="00893956"/>
    <w:rsid w:val="00895304"/>
    <w:rsid w:val="008A0A5C"/>
    <w:rsid w:val="008A1FFC"/>
    <w:rsid w:val="008A55E1"/>
    <w:rsid w:val="008A5D9D"/>
    <w:rsid w:val="008B09BA"/>
    <w:rsid w:val="008C72BC"/>
    <w:rsid w:val="008D0B2A"/>
    <w:rsid w:val="008D6A71"/>
    <w:rsid w:val="008E1B72"/>
    <w:rsid w:val="008E3A29"/>
    <w:rsid w:val="008E53EE"/>
    <w:rsid w:val="008F4FD6"/>
    <w:rsid w:val="0090691D"/>
    <w:rsid w:val="00911709"/>
    <w:rsid w:val="00933202"/>
    <w:rsid w:val="00935D86"/>
    <w:rsid w:val="00950B3E"/>
    <w:rsid w:val="0096413A"/>
    <w:rsid w:val="00974636"/>
    <w:rsid w:val="009863B1"/>
    <w:rsid w:val="009905FD"/>
    <w:rsid w:val="00996F69"/>
    <w:rsid w:val="009B4ED4"/>
    <w:rsid w:val="009B564D"/>
    <w:rsid w:val="009B768C"/>
    <w:rsid w:val="009C5577"/>
    <w:rsid w:val="009D1F7D"/>
    <w:rsid w:val="009D2093"/>
    <w:rsid w:val="009D37A3"/>
    <w:rsid w:val="009E0A43"/>
    <w:rsid w:val="009E0AF1"/>
    <w:rsid w:val="009E4EA3"/>
    <w:rsid w:val="009E59CB"/>
    <w:rsid w:val="00A06444"/>
    <w:rsid w:val="00A20A11"/>
    <w:rsid w:val="00A21CBA"/>
    <w:rsid w:val="00A23508"/>
    <w:rsid w:val="00A26F79"/>
    <w:rsid w:val="00A511D6"/>
    <w:rsid w:val="00A52CE8"/>
    <w:rsid w:val="00A52F9D"/>
    <w:rsid w:val="00A842D6"/>
    <w:rsid w:val="00A84A13"/>
    <w:rsid w:val="00A932B3"/>
    <w:rsid w:val="00A94D25"/>
    <w:rsid w:val="00AB760B"/>
    <w:rsid w:val="00AB7A00"/>
    <w:rsid w:val="00AC6548"/>
    <w:rsid w:val="00AD7BEF"/>
    <w:rsid w:val="00B129E7"/>
    <w:rsid w:val="00B142D0"/>
    <w:rsid w:val="00B31756"/>
    <w:rsid w:val="00B32A6F"/>
    <w:rsid w:val="00B4385F"/>
    <w:rsid w:val="00B47041"/>
    <w:rsid w:val="00B53102"/>
    <w:rsid w:val="00B57DFC"/>
    <w:rsid w:val="00B61E15"/>
    <w:rsid w:val="00B637A6"/>
    <w:rsid w:val="00B7464C"/>
    <w:rsid w:val="00BA14A6"/>
    <w:rsid w:val="00BA293B"/>
    <w:rsid w:val="00BB0AC7"/>
    <w:rsid w:val="00BB1100"/>
    <w:rsid w:val="00BC3950"/>
    <w:rsid w:val="00BC3980"/>
    <w:rsid w:val="00BD0D6E"/>
    <w:rsid w:val="00BD1DEB"/>
    <w:rsid w:val="00BD3828"/>
    <w:rsid w:val="00BE23C1"/>
    <w:rsid w:val="00BE419B"/>
    <w:rsid w:val="00C13C25"/>
    <w:rsid w:val="00C33ACC"/>
    <w:rsid w:val="00C42FC9"/>
    <w:rsid w:val="00C516A6"/>
    <w:rsid w:val="00C53A26"/>
    <w:rsid w:val="00C54EA6"/>
    <w:rsid w:val="00C60C09"/>
    <w:rsid w:val="00C626B5"/>
    <w:rsid w:val="00C646CD"/>
    <w:rsid w:val="00C65B7E"/>
    <w:rsid w:val="00C7548F"/>
    <w:rsid w:val="00C851FC"/>
    <w:rsid w:val="00C9092F"/>
    <w:rsid w:val="00CB39AA"/>
    <w:rsid w:val="00CC0612"/>
    <w:rsid w:val="00CC39ED"/>
    <w:rsid w:val="00CD5C83"/>
    <w:rsid w:val="00CE0121"/>
    <w:rsid w:val="00CF284E"/>
    <w:rsid w:val="00CF79EE"/>
    <w:rsid w:val="00D02E5D"/>
    <w:rsid w:val="00D03286"/>
    <w:rsid w:val="00D26BE5"/>
    <w:rsid w:val="00D34864"/>
    <w:rsid w:val="00D35CA4"/>
    <w:rsid w:val="00D62FD9"/>
    <w:rsid w:val="00D66203"/>
    <w:rsid w:val="00D72F53"/>
    <w:rsid w:val="00D87606"/>
    <w:rsid w:val="00D94959"/>
    <w:rsid w:val="00DB5859"/>
    <w:rsid w:val="00DF0D53"/>
    <w:rsid w:val="00DF7113"/>
    <w:rsid w:val="00E0011E"/>
    <w:rsid w:val="00E11BA5"/>
    <w:rsid w:val="00E15B7C"/>
    <w:rsid w:val="00E15C8C"/>
    <w:rsid w:val="00E32EB0"/>
    <w:rsid w:val="00E4176C"/>
    <w:rsid w:val="00E43A39"/>
    <w:rsid w:val="00E72CC2"/>
    <w:rsid w:val="00E81371"/>
    <w:rsid w:val="00E8254D"/>
    <w:rsid w:val="00E830D4"/>
    <w:rsid w:val="00E848B0"/>
    <w:rsid w:val="00E9199E"/>
    <w:rsid w:val="00EA627C"/>
    <w:rsid w:val="00ED1F0B"/>
    <w:rsid w:val="00ED7321"/>
    <w:rsid w:val="00EE1645"/>
    <w:rsid w:val="00EF22F5"/>
    <w:rsid w:val="00F031D7"/>
    <w:rsid w:val="00F157D9"/>
    <w:rsid w:val="00F25610"/>
    <w:rsid w:val="00F25E1B"/>
    <w:rsid w:val="00F3259A"/>
    <w:rsid w:val="00F420D1"/>
    <w:rsid w:val="00F722FA"/>
    <w:rsid w:val="00F80F12"/>
    <w:rsid w:val="00F91F8D"/>
    <w:rsid w:val="00F938FC"/>
    <w:rsid w:val="00FA714B"/>
    <w:rsid w:val="00FA79E2"/>
    <w:rsid w:val="00FB33D5"/>
    <w:rsid w:val="00FB69A9"/>
    <w:rsid w:val="00FD21A7"/>
    <w:rsid w:val="00FE5DFD"/>
    <w:rsid w:val="00FE7569"/>
    <w:rsid w:val="00FF2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qFormat="1"/>
    <w:lsdException w:name="caption" w:uiPriority="0" w:qFormat="1"/>
    <w:lsdException w:name="footnote reference" w:uiPriority="0"/>
    <w:lsdException w:name="List Bullet" w:uiPriority="0"/>
    <w:lsdException w:name="List 2" w:uiPriority="0"/>
    <w:lsdException w:name="List 3" w:uiPriority="0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FDE"/>
  </w:style>
  <w:style w:type="paragraph" w:styleId="Heading1">
    <w:name w:val="heading 1"/>
    <w:basedOn w:val="Normal"/>
    <w:next w:val="Normal"/>
    <w:link w:val="Heading1Char"/>
    <w:qFormat/>
    <w:rsid w:val="008F4F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70F7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70F7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70F7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70F7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70F74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rsid w:val="004B516F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4B516F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F4F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4F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7Char">
    <w:name w:val="Heading 7 Char"/>
    <w:basedOn w:val="DefaultParagraphFont"/>
    <w:link w:val="Heading7"/>
    <w:rsid w:val="004B516F"/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4B516F"/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8F4F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A62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1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5F7"/>
  </w:style>
  <w:style w:type="paragraph" w:styleId="Footer">
    <w:name w:val="footer"/>
    <w:basedOn w:val="Normal"/>
    <w:link w:val="FooterChar"/>
    <w:uiPriority w:val="99"/>
    <w:unhideWhenUsed/>
    <w:qFormat/>
    <w:rsid w:val="005E1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5F7"/>
  </w:style>
  <w:style w:type="table" w:styleId="TableGrid">
    <w:name w:val="Table Grid"/>
    <w:basedOn w:val="TableNormal"/>
    <w:rsid w:val="00586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6F7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7B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32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2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2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932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932B3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rsid w:val="00C851FC"/>
    <w:pPr>
      <w:spacing w:before="120" w:after="0" w:line="240" w:lineRule="auto"/>
      <w:ind w:left="1440" w:firstLine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C851FC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Continue2">
    <w:name w:val="List Continue 2"/>
    <w:basedOn w:val="Normal"/>
    <w:rsid w:val="00ED1F0B"/>
    <w:pPr>
      <w:spacing w:after="12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2">
    <w:name w:val="List 2"/>
    <w:basedOn w:val="Normal"/>
    <w:unhideWhenUsed/>
    <w:rsid w:val="00ED1F0B"/>
    <w:pPr>
      <w:ind w:left="720" w:hanging="360"/>
      <w:contextualSpacing/>
    </w:pPr>
  </w:style>
  <w:style w:type="paragraph" w:styleId="List3">
    <w:name w:val="List 3"/>
    <w:basedOn w:val="Normal"/>
    <w:unhideWhenUsed/>
    <w:rsid w:val="00ED1F0B"/>
    <w:pPr>
      <w:ind w:left="1080" w:hanging="360"/>
      <w:contextualSpacing/>
    </w:pPr>
  </w:style>
  <w:style w:type="paragraph" w:styleId="ListContinue3">
    <w:name w:val="List Continue 3"/>
    <w:basedOn w:val="Normal"/>
    <w:semiHidden/>
    <w:unhideWhenUsed/>
    <w:rsid w:val="00ED1F0B"/>
    <w:pPr>
      <w:spacing w:after="120"/>
      <w:ind w:left="108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070F74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070F74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070F74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070F7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070F74"/>
    <w:rPr>
      <w:rFonts w:ascii="Calibri" w:eastAsia="Times New Roman" w:hAnsi="Calibri" w:cs="Times New Roman"/>
      <w:b/>
      <w:bCs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070F7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nhideWhenUsed/>
    <w:rsid w:val="00070F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070F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nhideWhenUsed/>
    <w:rsid w:val="00070F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070F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semiHidden/>
    <w:unhideWhenUsed/>
    <w:rsid w:val="00070F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070F7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3">
    <w:name w:val="Body Text 3"/>
    <w:basedOn w:val="Normal"/>
    <w:link w:val="BodyText3Char"/>
    <w:semiHidden/>
    <w:unhideWhenUsed/>
    <w:rsid w:val="00070F7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070F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nhideWhenUsed/>
    <w:rsid w:val="00070F74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070F7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Indent3">
    <w:name w:val="Body Text Indent 3"/>
    <w:basedOn w:val="Normal"/>
    <w:link w:val="BodyTextIndent3Char"/>
    <w:unhideWhenUsed/>
    <w:rsid w:val="00070F74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Caption">
    <w:name w:val="caption"/>
    <w:basedOn w:val="Normal"/>
    <w:next w:val="Normal"/>
    <w:semiHidden/>
    <w:unhideWhenUsed/>
    <w:qFormat/>
    <w:rsid w:val="00070F74"/>
    <w:pPr>
      <w:spacing w:after="0" w:line="360" w:lineRule="auto"/>
      <w:ind w:left="720" w:hanging="44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ListBullet">
    <w:name w:val="List Bullet"/>
    <w:basedOn w:val="Normal"/>
    <w:autoRedefine/>
    <w:rsid w:val="00CD5C83"/>
    <w:pPr>
      <w:spacing w:after="0" w:line="360" w:lineRule="auto"/>
      <w:jc w:val="both"/>
    </w:pPr>
    <w:rPr>
      <w:rFonts w:ascii="Times New Roman" w:eastAsia="Times New Roman" w:hAnsi="Times New Roman" w:cs="Times New Roman"/>
      <w:bCs/>
      <w:lang w:val="en-US"/>
    </w:rPr>
  </w:style>
  <w:style w:type="paragraph" w:customStyle="1" w:styleId="bodytext0">
    <w:name w:val="bodytext"/>
    <w:basedOn w:val="Normal"/>
    <w:rsid w:val="00BD1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styleId="NoSpacing">
    <w:name w:val="No Spacing"/>
    <w:uiPriority w:val="1"/>
    <w:qFormat/>
    <w:rsid w:val="00A52CE8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273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character" w:styleId="FootnoteReference">
    <w:name w:val="footnote reference"/>
    <w:basedOn w:val="DefaultParagraphFont"/>
    <w:semiHidden/>
    <w:unhideWhenUsed/>
    <w:rsid w:val="00844E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15BE712-F2E1-4B34-BAC5-677ACF965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Mangaldan, pangasinan</vt:lpstr>
    </vt:vector>
  </TitlesOfParts>
  <Company/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Mangaldan, pangasinan</dc:title>
  <dc:creator>MANGALDAN, PANGASINAN</dc:creator>
  <cp:lastModifiedBy>mpdcmangaldan2016</cp:lastModifiedBy>
  <cp:revision>10</cp:revision>
  <cp:lastPrinted>2016-10-10T02:01:00Z</cp:lastPrinted>
  <dcterms:created xsi:type="dcterms:W3CDTF">2016-08-08T01:27:00Z</dcterms:created>
  <dcterms:modified xsi:type="dcterms:W3CDTF">2017-01-10T00:51:00Z</dcterms:modified>
</cp:coreProperties>
</file>